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6378"/>
      </w:tblGrid>
      <w:tr w:rsidR="00D04702" w:rsidRPr="007B4D2E" w:rsidTr="000475B6">
        <w:tc>
          <w:tcPr>
            <w:tcW w:w="3970" w:type="dxa"/>
            <w:vAlign w:val="center"/>
          </w:tcPr>
          <w:p w:rsidR="00D04702" w:rsidRDefault="00D04702" w:rsidP="000475B6">
            <w:pPr>
              <w:jc w:val="center"/>
              <w:rPr>
                <w:lang w:val="az-Latn-AZ"/>
              </w:rPr>
            </w:pPr>
            <w:bookmarkStart w:id="0" w:name="_GoBack"/>
            <w:bookmarkEnd w:id="0"/>
            <w:r w:rsidRPr="0070564B">
              <w:rPr>
                <w:lang w:val="az-Latn-AZ"/>
              </w:rPr>
              <w:t>0602-dən (0602 90 100 0-dan başqa) Tropik və subtropik (sitrus bitkiləri, palma, əncir, ananas, avokado, manqo və s.) bitkilər.</w:t>
            </w:r>
          </w:p>
          <w:p w:rsidR="00D04702" w:rsidRPr="0070564B" w:rsidRDefault="00D04702" w:rsidP="000475B6">
            <w:pPr>
              <w:jc w:val="center"/>
              <w:rPr>
                <w:lang w:val="az-Latn-AZ"/>
              </w:rPr>
            </w:pPr>
          </w:p>
        </w:tc>
        <w:tc>
          <w:tcPr>
            <w:tcW w:w="5953" w:type="dxa"/>
          </w:tcPr>
          <w:p w:rsidR="00D04702" w:rsidRPr="005D6596" w:rsidRDefault="00D04702" w:rsidP="005D6596">
            <w:pPr>
              <w:jc w:val="both"/>
              <w:rPr>
                <w:rFonts w:cstheme="minorHAnsi"/>
                <w:i/>
                <w:iCs/>
                <w:lang w:val="az-Latn-AZ"/>
              </w:rPr>
            </w:pPr>
            <w:r w:rsidRPr="005D6596">
              <w:rPr>
                <w:i/>
                <w:iCs/>
                <w:lang w:val="az-Latn-AZ"/>
              </w:rPr>
              <w:t>Anoplophora chinensis</w:t>
            </w:r>
            <w:r w:rsidR="005D6596" w:rsidRPr="005D6596">
              <w:rPr>
                <w:i/>
                <w:iCs/>
                <w:lang w:val="az-Latn-AZ"/>
              </w:rPr>
              <w:t>,</w:t>
            </w:r>
            <w:r w:rsidRPr="005D6596">
              <w:rPr>
                <w:i/>
                <w:iCs/>
                <w:lang w:val="az-Latn-AZ"/>
              </w:rPr>
              <w:t xml:space="preserve"> Popillia japonica</w:t>
            </w:r>
            <w:r w:rsidR="005D6596" w:rsidRPr="005D6596">
              <w:rPr>
                <w:i/>
                <w:iCs/>
                <w:lang w:val="az-Latn-AZ"/>
              </w:rPr>
              <w:t>,</w:t>
            </w:r>
            <w:r w:rsidRPr="005D6596">
              <w:rPr>
                <w:i/>
                <w:iCs/>
                <w:lang w:val="az-Latn-AZ"/>
              </w:rPr>
              <w:t xml:space="preserve"> Rhagoletis pomonella</w:t>
            </w:r>
            <w:r w:rsidR="005D6596" w:rsidRPr="005D6596">
              <w:rPr>
                <w:i/>
                <w:iCs/>
                <w:lang w:val="az-Latn-AZ"/>
              </w:rPr>
              <w:t>,</w:t>
            </w:r>
            <w:r w:rsidRPr="005D6596">
              <w:rPr>
                <w:i/>
                <w:iCs/>
                <w:lang w:val="az-Latn-AZ"/>
              </w:rPr>
              <w:t xml:space="preserve"> Bactrocera dorsalis</w:t>
            </w:r>
            <w:r w:rsidR="005D6596" w:rsidRPr="005D6596">
              <w:rPr>
                <w:i/>
                <w:iCs/>
                <w:lang w:val="az-Latn-AZ"/>
              </w:rPr>
              <w:t>,</w:t>
            </w:r>
            <w:r w:rsidRPr="005D6596">
              <w:rPr>
                <w:i/>
                <w:iCs/>
                <w:lang w:val="az-Latn-AZ"/>
              </w:rPr>
              <w:t>Spodoptera litura</w:t>
            </w:r>
            <w:r w:rsidR="005D6596" w:rsidRPr="005D6596">
              <w:rPr>
                <w:i/>
                <w:iCs/>
                <w:lang w:val="az-Latn-AZ"/>
              </w:rPr>
              <w:t>,</w:t>
            </w:r>
            <w:r w:rsidRPr="005D6596">
              <w:rPr>
                <w:i/>
                <w:iCs/>
                <w:lang w:val="az-Latn-AZ"/>
              </w:rPr>
              <w:t xml:space="preserve"> Spodoptera littoralis, Bemisia tabaci, Aleurocanthus woglumi</w:t>
            </w:r>
            <w:r w:rsidR="005D6596" w:rsidRPr="005D6596">
              <w:rPr>
                <w:i/>
                <w:iCs/>
                <w:lang w:val="az-Latn-AZ"/>
              </w:rPr>
              <w:t>,</w:t>
            </w:r>
            <w:r w:rsidRPr="005D6596">
              <w:rPr>
                <w:i/>
                <w:iCs/>
                <w:lang w:val="az-Latn-AZ"/>
              </w:rPr>
              <w:t xml:space="preserve"> Frankliniella occidentalis</w:t>
            </w:r>
            <w:r w:rsidR="005D6596" w:rsidRPr="005D6596">
              <w:rPr>
                <w:i/>
                <w:iCs/>
                <w:lang w:val="az-Latn-AZ"/>
              </w:rPr>
              <w:t>,</w:t>
            </w:r>
            <w:r w:rsidRPr="005D6596">
              <w:rPr>
                <w:i/>
                <w:iCs/>
                <w:lang w:val="az-Latn-AZ"/>
              </w:rPr>
              <w:t xml:space="preserve"> Thrips palmi, Quadraspidiotus perniciosus, Pseudaulacaspis pentagona, Lopholeucaspis japonica, Xylella fastidiosa, Impatiens necrotic spot virus </w:t>
            </w:r>
            <w:r w:rsidR="005D6596" w:rsidRPr="005D6596">
              <w:rPr>
                <w:i/>
                <w:iCs/>
                <w:lang w:val="az-Latn-AZ"/>
              </w:rPr>
              <w:t>,</w:t>
            </w:r>
            <w:r w:rsidRPr="005D6596">
              <w:rPr>
                <w:i/>
                <w:iCs/>
                <w:lang w:val="az-Latn-AZ"/>
              </w:rPr>
              <w:t>Tomato spotted wilt virus</w:t>
            </w:r>
            <w:r w:rsidR="005D6596" w:rsidRPr="005D6596">
              <w:rPr>
                <w:i/>
                <w:iCs/>
                <w:lang w:val="az-Latn-AZ"/>
              </w:rPr>
              <w:t>,</w:t>
            </w:r>
            <w:r w:rsidRPr="005D6596">
              <w:rPr>
                <w:i/>
                <w:iCs/>
                <w:lang w:val="az-Latn-AZ"/>
              </w:rPr>
              <w:t xml:space="preserve"> Globodera pallida, Globodera rostochiensis, Meloidogyne chitwoodi, Meloidogyne fallax, Ditylenchus dipsaci, Ditylenchus destructor, Aphelenchoides besseyi</w:t>
            </w:r>
            <w:r w:rsidR="005D6596" w:rsidRPr="005D6596">
              <w:rPr>
                <w:i/>
                <w:iCs/>
                <w:lang w:val="az-Latn-AZ"/>
              </w:rPr>
              <w:t xml:space="preserve">, </w:t>
            </w:r>
            <w:r w:rsidRPr="005D6596">
              <w:rPr>
                <w:rFonts w:cstheme="minorHAnsi"/>
                <w:i/>
                <w:iCs/>
                <w:color w:val="000000" w:themeColor="text1"/>
                <w:lang w:val="az-Latn-AZ"/>
              </w:rPr>
              <w:t>Liriomyza trifolii, Pseudococcus citriculus, Spodoptera littoralis, Ceroplastes rusci, Aleurocanthus spiniferus, Chrysomphalus dictyospermi, Rhynchophorus ferrugineus, Aromia bungii, Liriomyza sativae,</w:t>
            </w:r>
            <w:r w:rsidR="005D6596" w:rsidRPr="005D6596">
              <w:rPr>
                <w:rFonts w:cstheme="minorHAnsi"/>
                <w:i/>
                <w:iCs/>
                <w:color w:val="000000" w:themeColor="text1"/>
                <w:lang w:val="az-Latn-AZ"/>
              </w:rPr>
              <w:t xml:space="preserve"> </w:t>
            </w:r>
            <w:r w:rsidRPr="005D6596">
              <w:rPr>
                <w:rFonts w:cstheme="minorHAnsi"/>
                <w:i/>
                <w:iCs/>
                <w:color w:val="000000" w:themeColor="text1"/>
                <w:lang w:val="az-Latn-AZ"/>
              </w:rPr>
              <w:t>Ceratitis capitata, Pseudococcus comstocki, Liriomyza huidobrensis, Spodoptera eridania, Popillia japonica, Ceroplastes japonicus</w:t>
            </w:r>
            <w:r w:rsidR="00354359" w:rsidRPr="005D6596">
              <w:rPr>
                <w:rFonts w:cstheme="minorHAnsi"/>
                <w:i/>
                <w:iCs/>
                <w:color w:val="000000" w:themeColor="text1"/>
                <w:lang w:val="az-Latn-AZ"/>
              </w:rPr>
              <w:t>,</w:t>
            </w:r>
            <w:r w:rsidR="005D6596" w:rsidRPr="005D6596">
              <w:rPr>
                <w:rFonts w:cstheme="minorHAnsi"/>
                <w:i/>
                <w:iCs/>
                <w:color w:val="000000" w:themeColor="text1"/>
                <w:lang w:val="az-Latn-AZ"/>
              </w:rPr>
              <w:t xml:space="preserve"> </w:t>
            </w:r>
            <w:r w:rsidRPr="005D6596">
              <w:rPr>
                <w:rFonts w:cstheme="minorHAnsi"/>
                <w:i/>
                <w:iCs/>
                <w:color w:val="000000" w:themeColor="text1"/>
                <w:lang w:val="az-Latn-AZ"/>
              </w:rPr>
              <w:t xml:space="preserve">Lopholeucaspis japonica, Meloidogyne enterolobii, Synchytrium endobioticum </w:t>
            </w:r>
            <w:r w:rsidR="007B4D2E" w:rsidRPr="007B4D2E">
              <w:rPr>
                <w:rFonts w:cstheme="minorHAnsi"/>
                <w:b/>
                <w:bCs/>
                <w:color w:val="000000" w:themeColor="text1"/>
                <w:lang w:val="az-Latn-AZ"/>
              </w:rPr>
              <w:t>zərərli orqanizmlərdən azad olmalıdır.</w:t>
            </w:r>
          </w:p>
        </w:tc>
      </w:tr>
    </w:tbl>
    <w:p w:rsidR="00D7107A" w:rsidRPr="00D04702" w:rsidRDefault="008277E9">
      <w:pPr>
        <w:rPr>
          <w:lang w:val="az-Latn-AZ"/>
        </w:rPr>
      </w:pPr>
    </w:p>
    <w:sectPr w:rsidR="00D7107A" w:rsidRPr="00D04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02"/>
    <w:rsid w:val="0004488C"/>
    <w:rsid w:val="000475B6"/>
    <w:rsid w:val="001F5ABD"/>
    <w:rsid w:val="0026328F"/>
    <w:rsid w:val="00302E10"/>
    <w:rsid w:val="00354359"/>
    <w:rsid w:val="005D6596"/>
    <w:rsid w:val="007B4D2E"/>
    <w:rsid w:val="007B4D58"/>
    <w:rsid w:val="008277E9"/>
    <w:rsid w:val="009A46CD"/>
    <w:rsid w:val="009D7261"/>
    <w:rsid w:val="00C1393E"/>
    <w:rsid w:val="00D04702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02"/>
    <w:pPr>
      <w:spacing w:after="200" w:line="276" w:lineRule="auto"/>
    </w:pPr>
    <w:rPr>
      <w:rFonts w:eastAsia="MS Mincho"/>
      <w:lang w:val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702"/>
    <w:pPr>
      <w:spacing w:after="0" w:line="240" w:lineRule="auto"/>
    </w:pPr>
    <w:rPr>
      <w:rFonts w:eastAsia="MS Mincho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02"/>
    <w:pPr>
      <w:spacing w:after="200" w:line="276" w:lineRule="auto"/>
    </w:pPr>
    <w:rPr>
      <w:rFonts w:eastAsia="MS Mincho"/>
      <w:lang w:val="ru-R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4702"/>
    <w:pPr>
      <w:spacing w:after="0" w:line="240" w:lineRule="auto"/>
    </w:pPr>
    <w:rPr>
      <w:rFonts w:eastAsia="MS Mincho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4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 Gahramanova</dc:creator>
  <cp:lastModifiedBy>Ali Armağan BİRGÜL</cp:lastModifiedBy>
  <cp:revision>2</cp:revision>
  <dcterms:created xsi:type="dcterms:W3CDTF">2021-07-09T12:04:00Z</dcterms:created>
  <dcterms:modified xsi:type="dcterms:W3CDTF">2021-07-09T12:04:00Z</dcterms:modified>
</cp:coreProperties>
</file>