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597F4F3" w:rsidR="00057060" w:rsidRPr="00744E66" w:rsidRDefault="00ED0D70" w:rsidP="00ED0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70">
        <w:rPr>
          <w:rFonts w:ascii="Times New Roman" w:hAnsi="Times New Roman" w:cs="Times New Roman"/>
          <w:b/>
          <w:sz w:val="24"/>
          <w:szCs w:val="24"/>
        </w:rPr>
        <w:t xml:space="preserve">Türkiye- Kamboçya 4. Dönem KEK Toplantısı </w:t>
      </w:r>
      <w:proofErr w:type="spellStart"/>
      <w:r w:rsidRPr="00ED0D70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ED0D70">
        <w:rPr>
          <w:rFonts w:ascii="Times New Roman" w:hAnsi="Times New Roman" w:cs="Times New Roman"/>
          <w:b/>
          <w:sz w:val="24"/>
          <w:szCs w:val="24"/>
        </w:rPr>
        <w:t>.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ED0D70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ED0D70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341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2025-10-10T12:44:00Z</dcterms:modified>
</cp:coreProperties>
</file>