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B5900" w14:textId="1A331A00" w:rsidR="009B5587" w:rsidRDefault="009C0EAD" w:rsidP="009B5587">
      <w:pPr>
        <w:pStyle w:val="SUSPparagraph"/>
        <w:rPr>
          <w:b/>
          <w:sz w:val="22"/>
          <w:szCs w:val="22"/>
          <w:u w:val="single"/>
        </w:rPr>
      </w:pPr>
      <w:r>
        <w:rPr>
          <w:b/>
          <w:sz w:val="22"/>
          <w:szCs w:val="22"/>
          <w:u w:val="single"/>
        </w:rPr>
        <w:t>CYCLE 202</w:t>
      </w:r>
      <w:r w:rsidR="002E4874">
        <w:rPr>
          <w:b/>
          <w:sz w:val="22"/>
          <w:szCs w:val="22"/>
          <w:u w:val="single"/>
        </w:rPr>
        <w:t>7</w:t>
      </w:r>
      <w:r w:rsidR="00B57750">
        <w:rPr>
          <w:b/>
          <w:sz w:val="22"/>
          <w:szCs w:val="22"/>
          <w:u w:val="single"/>
        </w:rPr>
        <w:t>-0</w:t>
      </w:r>
      <w:r w:rsidR="007B3F88">
        <w:rPr>
          <w:b/>
          <w:sz w:val="22"/>
          <w:szCs w:val="22"/>
          <w:u w:val="single"/>
        </w:rPr>
        <w:t>7</w:t>
      </w:r>
    </w:p>
    <w:p w14:paraId="5672137D" w14:textId="77777777" w:rsidR="009B5587" w:rsidRDefault="009B5587" w:rsidP="009B5587">
      <w:pPr>
        <w:pStyle w:val="SUSPparagraph"/>
        <w:rPr>
          <w:sz w:val="18"/>
          <w:szCs w:val="18"/>
        </w:rPr>
      </w:pPr>
    </w:p>
    <w:p w14:paraId="71628EFB" w14:textId="77777777" w:rsidR="009B5587" w:rsidRDefault="009B5587" w:rsidP="009B5587">
      <w:pPr>
        <w:pStyle w:val="SUSPparagraph"/>
        <w:rPr>
          <w:sz w:val="18"/>
          <w:szCs w:val="18"/>
        </w:rPr>
      </w:pPr>
      <w:r>
        <w:rPr>
          <w:sz w:val="18"/>
          <w:szCs w:val="18"/>
        </w:rPr>
        <w:t>Sorting order:</w:t>
      </w:r>
    </w:p>
    <w:p w14:paraId="6D141497" w14:textId="77777777" w:rsidR="009B5587" w:rsidRDefault="009B5587" w:rsidP="009B5587">
      <w:pPr>
        <w:pStyle w:val="SUSPparagraph"/>
        <w:rPr>
          <w:sz w:val="18"/>
          <w:szCs w:val="18"/>
        </w:rPr>
      </w:pPr>
      <w:r>
        <w:rPr>
          <w:sz w:val="18"/>
          <w:szCs w:val="18"/>
        </w:rPr>
        <w:t>A – first '</w:t>
      </w:r>
      <w:r w:rsidRPr="002E4874">
        <w:rPr>
          <w:sz w:val="18"/>
          <w:szCs w:val="18"/>
          <w:highlight w:val="yellow"/>
          <w:shd w:val="clear" w:color="auto" w:fill="FFFFCC"/>
        </w:rPr>
        <w:t>quotas</w:t>
      </w:r>
      <w:r w:rsidRPr="002E4874">
        <w:rPr>
          <w:sz w:val="18"/>
          <w:szCs w:val="18"/>
          <w:highlight w:val="yellow"/>
        </w:rPr>
        <w:t>'</w:t>
      </w:r>
      <w:r>
        <w:rPr>
          <w:sz w:val="18"/>
          <w:szCs w:val="18"/>
        </w:rPr>
        <w:t>, then 'suspensions'</w:t>
      </w:r>
    </w:p>
    <w:p w14:paraId="3666C3CA" w14:textId="398A33D4" w:rsidR="009B5587" w:rsidRDefault="009B5587" w:rsidP="009B5587">
      <w:pPr>
        <w:spacing w:after="0"/>
        <w:rPr>
          <w:rFonts w:ascii="Times New Roman" w:hAnsi="Times New Roman" w:cs="Times New Roman"/>
          <w:sz w:val="18"/>
          <w:szCs w:val="18"/>
        </w:rPr>
      </w:pPr>
      <w:r>
        <w:rPr>
          <w:rFonts w:ascii="Times New Roman" w:hAnsi="Times New Roman" w:cs="Times New Roman"/>
          <w:sz w:val="18"/>
          <w:szCs w:val="18"/>
        </w:rPr>
        <w:t xml:space="preserve">B – </w:t>
      </w:r>
      <w:r w:rsidRPr="005761A0">
        <w:rPr>
          <w:rFonts w:ascii="Times New Roman" w:hAnsi="Times New Roman" w:cs="Times New Roman"/>
          <w:b/>
          <w:color w:val="0070C0"/>
          <w:sz w:val="20"/>
          <w:szCs w:val="18"/>
        </w:rPr>
        <w:t>new</w:t>
      </w:r>
      <w:r>
        <w:rPr>
          <w:rFonts w:ascii="Times New Roman" w:hAnsi="Times New Roman" w:cs="Times New Roman"/>
          <w:sz w:val="18"/>
          <w:szCs w:val="18"/>
        </w:rPr>
        <w:t xml:space="preserve"> requests, </w:t>
      </w:r>
      <w:r w:rsidRPr="005761A0">
        <w:rPr>
          <w:rFonts w:ascii="Times New Roman" w:hAnsi="Times New Roman" w:cs="Times New Roman"/>
          <w:b/>
          <w:color w:val="FF0000"/>
          <w:sz w:val="20"/>
          <w:szCs w:val="18"/>
        </w:rPr>
        <w:t>amending</w:t>
      </w:r>
      <w:r>
        <w:rPr>
          <w:rFonts w:ascii="Times New Roman" w:hAnsi="Times New Roman" w:cs="Times New Roman"/>
          <w:b/>
          <w:color w:val="FF0000"/>
          <w:sz w:val="18"/>
          <w:szCs w:val="18"/>
        </w:rPr>
        <w:t xml:space="preserve"> </w:t>
      </w:r>
      <w:r>
        <w:rPr>
          <w:rFonts w:ascii="Times New Roman" w:hAnsi="Times New Roman" w:cs="Times New Roman"/>
          <w:sz w:val="18"/>
          <w:szCs w:val="18"/>
        </w:rPr>
        <w:t>requests.</w:t>
      </w:r>
    </w:p>
    <w:p w14:paraId="1F71FB9E" w14:textId="77777777" w:rsidR="009B5587" w:rsidRDefault="009B5587" w:rsidP="009B5587">
      <w:pPr>
        <w:spacing w:after="0"/>
        <w:rPr>
          <w:rFonts w:ascii="Times New Roman" w:hAnsi="Times New Roman" w:cs="Times New Roman"/>
          <w:sz w:val="18"/>
          <w:szCs w:val="18"/>
        </w:rPr>
      </w:pPr>
    </w:p>
    <w:p w14:paraId="72CEB11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 xml:space="preserve">&gt;&gt;&gt;The duty suspension and quota requests on the following list are currently under discussion. The data available on this list may not represent the final state of the discussions within the relevant Commission Working group. </w:t>
      </w:r>
    </w:p>
    <w:p w14:paraId="7E6BBCC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Please note that it cannot be guaranteed that the information available exactly reproduces an officially adopted text. Only European Union legislation published in the Official Journal of the European Union is deemed authentic&lt;&lt;&lt;</w:t>
      </w:r>
    </w:p>
    <w:p w14:paraId="1DE5D5C4" w14:textId="77777777" w:rsidR="002C5FD8" w:rsidRDefault="002C5FD8" w:rsidP="009B5587">
      <w:pPr>
        <w:spacing w:after="0"/>
        <w:jc w:val="both"/>
        <w:rPr>
          <w:rFonts w:ascii="Times New Roman" w:hAnsi="Times New Roman" w:cs="Times New Roman"/>
          <w:sz w:val="18"/>
          <w:szCs w:val="18"/>
        </w:rPr>
      </w:pPr>
    </w:p>
    <w:p w14:paraId="020A6BC8"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946D62" w:rsidRPr="00946D62" w14:paraId="231A0FBB" w14:textId="77777777" w:rsidTr="002C7B7D">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41A5AB7" w14:textId="77777777" w:rsidR="00946D62" w:rsidRPr="00946D62" w:rsidRDefault="00946D62" w:rsidP="006E2C37">
            <w:pPr>
              <w:spacing w:after="0"/>
              <w:jc w:val="center"/>
              <w:rPr>
                <w:rFonts w:ascii="Times New Roman"/>
                <w:b/>
                <w:bCs/>
                <w:sz w:val="16"/>
              </w:rPr>
            </w:pPr>
            <w:r w:rsidRPr="00946D62">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216E43D" w14:textId="77777777" w:rsidR="00946D62" w:rsidRPr="00946D62" w:rsidRDefault="00946D62" w:rsidP="006E2C37">
            <w:pPr>
              <w:spacing w:after="0"/>
              <w:jc w:val="center"/>
              <w:rPr>
                <w:rFonts w:ascii="Times New Roman"/>
                <w:b/>
                <w:bCs/>
                <w:sz w:val="16"/>
              </w:rPr>
            </w:pPr>
            <w:r w:rsidRPr="00946D62">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33ED61F" w14:textId="77777777" w:rsidR="00946D62" w:rsidRPr="00946D62" w:rsidRDefault="00946D62" w:rsidP="006E2C37">
            <w:pPr>
              <w:spacing w:after="0"/>
              <w:jc w:val="center"/>
              <w:rPr>
                <w:rFonts w:ascii="Times New Roman"/>
                <w:b/>
                <w:bCs/>
                <w:sz w:val="16"/>
              </w:rPr>
            </w:pPr>
            <w:r w:rsidRPr="00946D62">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2CA9348F" w14:textId="77777777" w:rsidR="00946D62" w:rsidRPr="00946D62" w:rsidRDefault="00946D62" w:rsidP="006E2C37">
            <w:pPr>
              <w:spacing w:after="0"/>
              <w:jc w:val="center"/>
              <w:rPr>
                <w:rFonts w:ascii="Times New Roman"/>
                <w:b/>
                <w:bCs/>
                <w:sz w:val="16"/>
              </w:rPr>
            </w:pPr>
            <w:r w:rsidRPr="00946D62">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2522EDC" w14:textId="77777777" w:rsidR="00946D62" w:rsidRPr="00946D62" w:rsidRDefault="00946D62" w:rsidP="006E2C37">
            <w:pPr>
              <w:spacing w:after="0"/>
              <w:jc w:val="center"/>
              <w:rPr>
                <w:rFonts w:ascii="Times New Roman"/>
                <w:b/>
                <w:bCs/>
                <w:sz w:val="16"/>
              </w:rPr>
            </w:pPr>
            <w:r w:rsidRPr="00946D62">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5DC90C0" w14:textId="4773E16A" w:rsidR="00946D62" w:rsidRPr="00946D62" w:rsidRDefault="00946D62" w:rsidP="006E2C37">
            <w:pPr>
              <w:spacing w:after="0"/>
              <w:jc w:val="center"/>
              <w:rPr>
                <w:rFonts w:ascii="Times New Roman"/>
                <w:b/>
                <w:bCs/>
                <w:sz w:val="16"/>
              </w:rPr>
            </w:pPr>
            <w:r w:rsidRPr="00946D62">
              <w:rPr>
                <w:rFonts w:ascii="Times New Roman"/>
                <w:b/>
                <w:bCs/>
                <w:sz w:val="16"/>
              </w:rPr>
              <w:t>Q</w:t>
            </w:r>
            <w:r>
              <w:rPr>
                <w:rFonts w:ascii="Times New Roman"/>
                <w:b/>
                <w:bCs/>
                <w:sz w:val="16"/>
              </w:rPr>
              <w:t>uotas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9AA0612" w14:textId="77777777" w:rsidR="00946D62" w:rsidRPr="00946D62" w:rsidRDefault="00946D62" w:rsidP="006E2C37">
            <w:pPr>
              <w:spacing w:after="0"/>
              <w:jc w:val="center"/>
              <w:rPr>
                <w:rFonts w:ascii="Times New Roman"/>
                <w:b/>
                <w:bCs/>
                <w:sz w:val="16"/>
              </w:rPr>
            </w:pPr>
            <w:r w:rsidRPr="00946D62">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AB79EBA" w14:textId="77777777" w:rsidR="00946D62" w:rsidRPr="00946D62" w:rsidRDefault="00946D62" w:rsidP="006E2C37">
            <w:pPr>
              <w:spacing w:after="0"/>
              <w:jc w:val="center"/>
              <w:rPr>
                <w:rFonts w:ascii="Times New Roman"/>
                <w:b/>
                <w:bCs/>
                <w:sz w:val="16"/>
              </w:rPr>
            </w:pPr>
            <w:r w:rsidRPr="00946D62">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13CA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48FDE6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E530CAD" w14:textId="77777777" w:rsidR="00946D62" w:rsidRPr="00946D62" w:rsidRDefault="00946D62" w:rsidP="006E2C37">
            <w:pPr>
              <w:spacing w:after="0"/>
              <w:jc w:val="center"/>
              <w:rPr>
                <w:rFonts w:ascii="Times New Roman"/>
                <w:b/>
                <w:bCs/>
                <w:sz w:val="16"/>
              </w:rPr>
            </w:pPr>
            <w:r w:rsidRPr="00946D62">
              <w:rPr>
                <w:rFonts w:ascii="Times New Roman"/>
                <w:b/>
                <w:bCs/>
                <w:sz w:val="16"/>
              </w:rPr>
              <w:t>Public Comments</w:t>
            </w:r>
          </w:p>
        </w:tc>
      </w:tr>
      <w:tr w:rsidR="002C7B7D" w14:paraId="2610753A" w14:textId="77777777" w:rsidTr="002C7B7D">
        <w:tc>
          <w:tcPr>
            <w:tcW w:w="1314" w:type="dxa"/>
          </w:tcPr>
          <w:p w14:paraId="39DA4C54" w14:textId="0F8DFB67" w:rsidR="002C7B7D" w:rsidRDefault="002C7B7D" w:rsidP="006E2C37">
            <w:pPr>
              <w:spacing w:after="0"/>
            </w:pPr>
            <w:r>
              <w:rPr>
                <w:rFonts w:ascii="Times New Roman" w:eastAsia="Times New Roman" w:hAnsi="Times New Roman" w:cs="Times New Roman"/>
                <w:sz w:val="16"/>
              </w:rPr>
              <w:t>2849 90 90</w:t>
            </w:r>
          </w:p>
        </w:tc>
        <w:tc>
          <w:tcPr>
            <w:tcW w:w="676" w:type="dxa"/>
          </w:tcPr>
          <w:p w14:paraId="06AF12BA" w14:textId="77777777" w:rsidR="002C7B7D" w:rsidRDefault="002C7B7D" w:rsidP="006E2C37"/>
        </w:tc>
        <w:tc>
          <w:tcPr>
            <w:tcW w:w="1234" w:type="dxa"/>
          </w:tcPr>
          <w:p w14:paraId="056E25BE" w14:textId="6FF76774" w:rsidR="002C7B7D" w:rsidRDefault="002C7B7D" w:rsidP="006E2C37">
            <w:pPr>
              <w:spacing w:after="0"/>
            </w:pPr>
            <w:r>
              <w:rPr>
                <w:rFonts w:ascii="Times New Roman" w:eastAsia="Times New Roman" w:hAnsi="Times New Roman" w:cs="Times New Roman"/>
                <w:sz w:val="16"/>
              </w:rPr>
              <w:t>9466676/2026</w:t>
            </w:r>
          </w:p>
        </w:tc>
        <w:tc>
          <w:tcPr>
            <w:tcW w:w="904" w:type="dxa"/>
          </w:tcPr>
          <w:p w14:paraId="6DAA9807" w14:textId="61031A67" w:rsidR="002C7B7D" w:rsidRDefault="002C7B7D" w:rsidP="006E2C37">
            <w:pPr>
              <w:spacing w:after="0"/>
            </w:pPr>
            <w:r>
              <w:rPr>
                <w:rFonts w:ascii="Times New Roman" w:eastAsia="Times New Roman" w:hAnsi="Times New Roman" w:cs="Times New Roman"/>
                <w:sz w:val="16"/>
              </w:rPr>
              <w:t>0601</w:t>
            </w:r>
          </w:p>
        </w:tc>
        <w:tc>
          <w:tcPr>
            <w:tcW w:w="2819" w:type="dxa"/>
          </w:tcPr>
          <w:p w14:paraId="42AA75D7" w14:textId="02FFCE2D" w:rsidR="002C7B7D" w:rsidRDefault="002C7B7D" w:rsidP="008634FB">
            <w:pPr>
              <w:spacing w:after="0" w:line="278" w:lineRule="auto"/>
            </w:pPr>
            <w:r>
              <w:rPr>
                <w:rFonts w:ascii="Times New Roman" w:eastAsia="Times New Roman" w:hAnsi="Times New Roman" w:cs="Times New Roman"/>
                <w:sz w:val="16"/>
              </w:rPr>
              <w:t xml:space="preserve">Zirconium carbide (CAS RN 12070-14-3), with a particle size of 2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or more but not more than 7 </w:t>
            </w:r>
            <w:proofErr w:type="spellStart"/>
            <w:r>
              <w:rPr>
                <w:rFonts w:ascii="Times New Roman" w:eastAsia="Times New Roman" w:hAnsi="Times New Roman" w:cs="Times New Roman"/>
                <w:sz w:val="16"/>
              </w:rPr>
              <w:t>μm</w:t>
            </w:r>
            <w:proofErr w:type="spellEnd"/>
          </w:p>
        </w:tc>
        <w:tc>
          <w:tcPr>
            <w:tcW w:w="1151" w:type="dxa"/>
            <w:shd w:val="clear" w:color="auto" w:fill="FBFED0"/>
          </w:tcPr>
          <w:p w14:paraId="20778C6E" w14:textId="3CE87034" w:rsidR="002C7B7D" w:rsidRDefault="002C7B7D" w:rsidP="006E2C37">
            <w:pPr>
              <w:spacing w:after="0"/>
            </w:pPr>
            <w:r>
              <w:rPr>
                <w:rFonts w:ascii="Times New Roman" w:eastAsia="Times New Roman" w:hAnsi="Times New Roman" w:cs="Times New Roman"/>
                <w:sz w:val="16"/>
              </w:rPr>
              <w:t>Q/14950kilograms, 01.07-31.12</w:t>
            </w:r>
          </w:p>
        </w:tc>
        <w:tc>
          <w:tcPr>
            <w:tcW w:w="1031" w:type="dxa"/>
          </w:tcPr>
          <w:p w14:paraId="25530AD7" w14:textId="0132E4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7DD39A64" w14:textId="15970F8D"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9D6E8B0" w14:textId="2978BE87" w:rsidR="002C7B7D" w:rsidRDefault="002C7B7D" w:rsidP="006E2C37">
            <w:pPr>
              <w:spacing w:after="0"/>
            </w:pPr>
            <w:r>
              <w:rPr>
                <w:rFonts w:ascii="Times New Roman" w:eastAsia="Times New Roman" w:hAnsi="Times New Roman" w:cs="Times New Roman"/>
                <w:sz w:val="16"/>
              </w:rPr>
              <w:t>TR</w:t>
            </w:r>
          </w:p>
        </w:tc>
        <w:tc>
          <w:tcPr>
            <w:tcW w:w="987" w:type="dxa"/>
          </w:tcPr>
          <w:p w14:paraId="04A9733F" w14:textId="54DF460A" w:rsidR="002C7B7D" w:rsidRDefault="002C7B7D" w:rsidP="006E2C37">
            <w:pPr>
              <w:spacing w:after="0"/>
            </w:pPr>
            <w:r>
              <w:rPr>
                <w:rFonts w:ascii="Times New Roman" w:eastAsia="Times New Roman" w:hAnsi="Times New Roman" w:cs="Times New Roman"/>
                <w:sz w:val="16"/>
              </w:rPr>
              <w:t>Applicant</w:t>
            </w:r>
          </w:p>
        </w:tc>
        <w:tc>
          <w:tcPr>
            <w:tcW w:w="1646" w:type="dxa"/>
          </w:tcPr>
          <w:p w14:paraId="48D81E55" w14:textId="4797FB53" w:rsidR="002C7B7D" w:rsidRDefault="002C7B7D" w:rsidP="006E2C37">
            <w:pPr>
              <w:spacing w:after="0"/>
            </w:pPr>
            <w:r>
              <w:rPr>
                <w:rFonts w:ascii="Times New Roman" w:eastAsia="Times New Roman" w:hAnsi="Times New Roman" w:cs="Times New Roman"/>
                <w:sz w:val="16"/>
              </w:rPr>
              <w:t>Round 2027-07 Zirconium carbide</w:t>
            </w:r>
          </w:p>
        </w:tc>
      </w:tr>
      <w:tr w:rsidR="002C7B7D" w14:paraId="075E1E47" w14:textId="77777777" w:rsidTr="002C7B7D">
        <w:tc>
          <w:tcPr>
            <w:tcW w:w="1314" w:type="dxa"/>
          </w:tcPr>
          <w:p w14:paraId="606DFD72" w14:textId="61EA3051" w:rsidR="002C7B7D" w:rsidRDefault="002C7B7D" w:rsidP="006E2C37">
            <w:pPr>
              <w:spacing w:after="0"/>
            </w:pPr>
            <w:r>
              <w:rPr>
                <w:rFonts w:ascii="Times New Roman" w:eastAsia="Times New Roman" w:hAnsi="Times New Roman" w:cs="Times New Roman"/>
                <w:sz w:val="16"/>
              </w:rPr>
              <w:t>2921 44 00</w:t>
            </w:r>
          </w:p>
        </w:tc>
        <w:tc>
          <w:tcPr>
            <w:tcW w:w="676" w:type="dxa"/>
          </w:tcPr>
          <w:p w14:paraId="76A0F446" w14:textId="77777777" w:rsidR="002C7B7D" w:rsidRDefault="002C7B7D" w:rsidP="006E2C37"/>
        </w:tc>
        <w:tc>
          <w:tcPr>
            <w:tcW w:w="1234" w:type="dxa"/>
          </w:tcPr>
          <w:p w14:paraId="17C816EC" w14:textId="4252D57C" w:rsidR="002C7B7D" w:rsidRDefault="002C7B7D" w:rsidP="006E2C37">
            <w:pPr>
              <w:spacing w:after="0"/>
            </w:pPr>
            <w:r>
              <w:rPr>
                <w:rFonts w:ascii="Times New Roman" w:eastAsia="Times New Roman" w:hAnsi="Times New Roman" w:cs="Times New Roman"/>
                <w:sz w:val="16"/>
              </w:rPr>
              <w:t>9498663/2026</w:t>
            </w:r>
          </w:p>
        </w:tc>
        <w:tc>
          <w:tcPr>
            <w:tcW w:w="904" w:type="dxa"/>
          </w:tcPr>
          <w:p w14:paraId="72240804" w14:textId="426F2936" w:rsidR="002C7B7D" w:rsidRDefault="002C7B7D" w:rsidP="006E2C37">
            <w:pPr>
              <w:spacing w:after="0"/>
            </w:pPr>
            <w:r>
              <w:rPr>
                <w:rFonts w:ascii="Times New Roman" w:eastAsia="Times New Roman" w:hAnsi="Times New Roman" w:cs="Times New Roman"/>
                <w:sz w:val="16"/>
              </w:rPr>
              <w:t>0602</w:t>
            </w:r>
          </w:p>
        </w:tc>
        <w:tc>
          <w:tcPr>
            <w:tcW w:w="2819" w:type="dxa"/>
          </w:tcPr>
          <w:p w14:paraId="6B5468B4" w14:textId="5CEFB07D" w:rsidR="002C7B7D" w:rsidRDefault="002C7B7D" w:rsidP="006E2C37">
            <w:pPr>
              <w:spacing w:after="0"/>
            </w:pPr>
            <w:r>
              <w:rPr>
                <w:rFonts w:ascii="Times New Roman" w:eastAsia="Times New Roman" w:hAnsi="Times New Roman" w:cs="Times New Roman"/>
                <w:sz w:val="16"/>
              </w:rPr>
              <w:t>4-Hydroxydiphenylamine (CAS RN 122-37-2)</w:t>
            </w:r>
          </w:p>
        </w:tc>
        <w:tc>
          <w:tcPr>
            <w:tcW w:w="1151" w:type="dxa"/>
            <w:shd w:val="clear" w:color="auto" w:fill="FBFED0"/>
          </w:tcPr>
          <w:p w14:paraId="2041A6EC" w14:textId="63DCEDC3" w:rsidR="002C7B7D" w:rsidRDefault="002C7B7D" w:rsidP="006E2C37">
            <w:pPr>
              <w:spacing w:after="0"/>
            </w:pPr>
            <w:r>
              <w:rPr>
                <w:rFonts w:ascii="Times New Roman" w:eastAsia="Times New Roman" w:hAnsi="Times New Roman" w:cs="Times New Roman"/>
                <w:sz w:val="16"/>
              </w:rPr>
              <w:t>Q/10000kilograms, 01.07-31.12</w:t>
            </w:r>
          </w:p>
        </w:tc>
        <w:tc>
          <w:tcPr>
            <w:tcW w:w="1031" w:type="dxa"/>
          </w:tcPr>
          <w:p w14:paraId="11AD6402" w14:textId="13A948EA"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3E26403" w14:textId="34A8E276"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5F23A546" w14:textId="21955A6E" w:rsidR="002C7B7D" w:rsidRDefault="002C7B7D" w:rsidP="006E2C37">
            <w:pPr>
              <w:spacing w:after="0"/>
            </w:pPr>
            <w:r>
              <w:rPr>
                <w:rFonts w:ascii="Times New Roman" w:eastAsia="Times New Roman" w:hAnsi="Times New Roman" w:cs="Times New Roman"/>
                <w:sz w:val="16"/>
              </w:rPr>
              <w:t>TR</w:t>
            </w:r>
          </w:p>
        </w:tc>
        <w:tc>
          <w:tcPr>
            <w:tcW w:w="987" w:type="dxa"/>
          </w:tcPr>
          <w:p w14:paraId="758854A1" w14:textId="13FC799E" w:rsidR="002C7B7D" w:rsidRDefault="002C7B7D" w:rsidP="006E2C37">
            <w:pPr>
              <w:spacing w:after="0"/>
            </w:pPr>
            <w:r>
              <w:rPr>
                <w:rFonts w:ascii="Times New Roman" w:eastAsia="Times New Roman" w:hAnsi="Times New Roman" w:cs="Times New Roman"/>
                <w:sz w:val="16"/>
              </w:rPr>
              <w:t>Applicant</w:t>
            </w:r>
          </w:p>
        </w:tc>
        <w:tc>
          <w:tcPr>
            <w:tcW w:w="1646" w:type="dxa"/>
          </w:tcPr>
          <w:p w14:paraId="130D7C16" w14:textId="3CD3316D" w:rsidR="002C7B7D" w:rsidRDefault="002C7B7D" w:rsidP="006E2C37">
            <w:pPr>
              <w:spacing w:after="0"/>
            </w:pPr>
            <w:r>
              <w:rPr>
                <w:rFonts w:ascii="Times New Roman" w:eastAsia="Times New Roman" w:hAnsi="Times New Roman" w:cs="Times New Roman"/>
                <w:sz w:val="16"/>
              </w:rPr>
              <w:t>Round 2027-07 4-Hydroxydiphenylamine (CAS RN 122-37-2)</w:t>
            </w:r>
          </w:p>
        </w:tc>
      </w:tr>
      <w:tr w:rsidR="002C7B7D" w14:paraId="2E14077B" w14:textId="77777777" w:rsidTr="002C7B7D">
        <w:tc>
          <w:tcPr>
            <w:tcW w:w="1314" w:type="dxa"/>
          </w:tcPr>
          <w:p w14:paraId="40BC4BCE" w14:textId="02ED062D" w:rsidR="002C7B7D" w:rsidRDefault="002C7B7D" w:rsidP="006E2C37">
            <w:pPr>
              <w:spacing w:after="0"/>
            </w:pPr>
            <w:r>
              <w:rPr>
                <w:rFonts w:ascii="Times New Roman" w:eastAsia="Times New Roman" w:hAnsi="Times New Roman" w:cs="Times New Roman"/>
                <w:sz w:val="16"/>
              </w:rPr>
              <w:t>2933 39 99</w:t>
            </w:r>
          </w:p>
        </w:tc>
        <w:tc>
          <w:tcPr>
            <w:tcW w:w="676" w:type="dxa"/>
          </w:tcPr>
          <w:p w14:paraId="12B4F8A7" w14:textId="77777777" w:rsidR="002C7B7D" w:rsidRDefault="002C7B7D" w:rsidP="006E2C37"/>
        </w:tc>
        <w:tc>
          <w:tcPr>
            <w:tcW w:w="1234" w:type="dxa"/>
          </w:tcPr>
          <w:p w14:paraId="43B3D7D7" w14:textId="19EB97E9" w:rsidR="002C7B7D" w:rsidRDefault="002C7B7D" w:rsidP="006E2C37">
            <w:pPr>
              <w:spacing w:after="0"/>
            </w:pPr>
            <w:r>
              <w:rPr>
                <w:rFonts w:ascii="Times New Roman" w:eastAsia="Times New Roman" w:hAnsi="Times New Roman" w:cs="Times New Roman"/>
                <w:sz w:val="16"/>
              </w:rPr>
              <w:t>9333602/2026</w:t>
            </w:r>
          </w:p>
        </w:tc>
        <w:tc>
          <w:tcPr>
            <w:tcW w:w="904" w:type="dxa"/>
          </w:tcPr>
          <w:p w14:paraId="656C1D48" w14:textId="02F51602" w:rsidR="002C7B7D" w:rsidRDefault="002C7B7D" w:rsidP="006E2C37">
            <w:pPr>
              <w:spacing w:after="0"/>
            </w:pPr>
            <w:r>
              <w:rPr>
                <w:rFonts w:ascii="Times New Roman" w:eastAsia="Times New Roman" w:hAnsi="Times New Roman" w:cs="Times New Roman"/>
                <w:sz w:val="16"/>
              </w:rPr>
              <w:t>0603</w:t>
            </w:r>
          </w:p>
        </w:tc>
        <w:tc>
          <w:tcPr>
            <w:tcW w:w="2819" w:type="dxa"/>
          </w:tcPr>
          <w:p w14:paraId="7FAC4C9D" w14:textId="0B9955A3" w:rsidR="002C7B7D" w:rsidRDefault="002C7B7D" w:rsidP="006E2C37">
            <w:pPr>
              <w:spacing w:after="0"/>
            </w:pPr>
            <w:r>
              <w:rPr>
                <w:rFonts w:ascii="Times New Roman" w:eastAsia="Times New Roman" w:hAnsi="Times New Roman" w:cs="Times New Roman"/>
                <w:sz w:val="16"/>
              </w:rPr>
              <w:t>2-[3,5-Bis(trifluoromethyl)phenyl]-N-[6-chloro-4-(4-fluoro-2-</w:t>
            </w:r>
            <w:proofErr w:type="gramStart"/>
            <w:r>
              <w:rPr>
                <w:rFonts w:ascii="Times New Roman" w:eastAsia="Times New Roman" w:hAnsi="Times New Roman" w:cs="Times New Roman"/>
                <w:sz w:val="16"/>
              </w:rPr>
              <w:t>methylphenyl)pyridin</w:t>
            </w:r>
            <w:proofErr w:type="gramEnd"/>
            <w:r>
              <w:rPr>
                <w:rFonts w:ascii="Times New Roman" w:eastAsia="Times New Roman" w:hAnsi="Times New Roman" w:cs="Times New Roman"/>
                <w:sz w:val="16"/>
              </w:rPr>
              <w:t>-3-yl]-N,2-dimethylpropanamide (CAS RN 825643-73-0) with a purity of 90 % or more</w:t>
            </w:r>
          </w:p>
        </w:tc>
        <w:tc>
          <w:tcPr>
            <w:tcW w:w="1151" w:type="dxa"/>
            <w:shd w:val="clear" w:color="auto" w:fill="FBFED0"/>
          </w:tcPr>
          <w:p w14:paraId="10040DBC" w14:textId="33A59F31" w:rsidR="002C7B7D" w:rsidRDefault="002C7B7D" w:rsidP="006E2C37">
            <w:pPr>
              <w:spacing w:after="0"/>
            </w:pPr>
            <w:r>
              <w:rPr>
                <w:rFonts w:ascii="Times New Roman" w:eastAsia="Times New Roman" w:hAnsi="Times New Roman" w:cs="Times New Roman"/>
                <w:sz w:val="16"/>
              </w:rPr>
              <w:t>Q/30000kilograms, 01.07-31.12</w:t>
            </w:r>
          </w:p>
        </w:tc>
        <w:tc>
          <w:tcPr>
            <w:tcW w:w="1031" w:type="dxa"/>
          </w:tcPr>
          <w:p w14:paraId="068FB1F4" w14:textId="6228CC09"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51AA8A26" w14:textId="7488BC20"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682A99A" w14:textId="4C2EE347" w:rsidR="002C7B7D" w:rsidRDefault="002C7B7D" w:rsidP="006E2C37">
            <w:pPr>
              <w:spacing w:after="0"/>
            </w:pPr>
            <w:r>
              <w:rPr>
                <w:rFonts w:ascii="Times New Roman" w:eastAsia="Times New Roman" w:hAnsi="Times New Roman" w:cs="Times New Roman"/>
                <w:sz w:val="16"/>
              </w:rPr>
              <w:t>DE</w:t>
            </w:r>
          </w:p>
        </w:tc>
        <w:tc>
          <w:tcPr>
            <w:tcW w:w="987" w:type="dxa"/>
          </w:tcPr>
          <w:p w14:paraId="2DB12B99" w14:textId="3B6ED358" w:rsidR="002C7B7D" w:rsidRDefault="002C7B7D" w:rsidP="006E2C37">
            <w:pPr>
              <w:spacing w:after="0"/>
            </w:pPr>
            <w:r>
              <w:rPr>
                <w:rFonts w:ascii="Times New Roman" w:eastAsia="Times New Roman" w:hAnsi="Times New Roman" w:cs="Times New Roman"/>
                <w:sz w:val="16"/>
              </w:rPr>
              <w:t>Applicant</w:t>
            </w:r>
          </w:p>
        </w:tc>
        <w:tc>
          <w:tcPr>
            <w:tcW w:w="1646" w:type="dxa"/>
          </w:tcPr>
          <w:p w14:paraId="07499CE1" w14:textId="3615D129" w:rsidR="002C7B7D" w:rsidRDefault="002C7B7D" w:rsidP="006E2C37">
            <w:pPr>
              <w:spacing w:after="0"/>
            </w:pPr>
            <w:r>
              <w:rPr>
                <w:rFonts w:ascii="Times New Roman" w:eastAsia="Times New Roman" w:hAnsi="Times New Roman" w:cs="Times New Roman"/>
                <w:sz w:val="16"/>
              </w:rPr>
              <w:t>Round 2027-07 Methyl-bis-TFM-pyridyl amide</w:t>
            </w:r>
          </w:p>
        </w:tc>
      </w:tr>
      <w:tr w:rsidR="002C7B7D" w14:paraId="5DB1F28D" w14:textId="77777777" w:rsidTr="002C7B7D">
        <w:tc>
          <w:tcPr>
            <w:tcW w:w="1314" w:type="dxa"/>
          </w:tcPr>
          <w:p w14:paraId="516FD150" w14:textId="44DAF557" w:rsidR="002C7B7D" w:rsidRDefault="002C7B7D" w:rsidP="006E2C37">
            <w:pPr>
              <w:spacing w:after="0"/>
            </w:pPr>
            <w:r>
              <w:rPr>
                <w:rFonts w:ascii="Times New Roman" w:eastAsia="Times New Roman" w:hAnsi="Times New Roman" w:cs="Times New Roman"/>
                <w:sz w:val="16"/>
              </w:rPr>
              <w:t>3204 17 00</w:t>
            </w:r>
          </w:p>
        </w:tc>
        <w:tc>
          <w:tcPr>
            <w:tcW w:w="676" w:type="dxa"/>
          </w:tcPr>
          <w:p w14:paraId="49BDC12B" w14:textId="77777777" w:rsidR="002C7B7D" w:rsidRDefault="002C7B7D" w:rsidP="006E2C37"/>
        </w:tc>
        <w:tc>
          <w:tcPr>
            <w:tcW w:w="1234" w:type="dxa"/>
          </w:tcPr>
          <w:p w14:paraId="0FA85B5A" w14:textId="4B03121B" w:rsidR="002C7B7D" w:rsidRDefault="002C7B7D" w:rsidP="006E2C37">
            <w:pPr>
              <w:spacing w:after="0"/>
            </w:pPr>
            <w:r>
              <w:rPr>
                <w:rFonts w:ascii="Times New Roman" w:eastAsia="Times New Roman" w:hAnsi="Times New Roman" w:cs="Times New Roman"/>
                <w:sz w:val="16"/>
              </w:rPr>
              <w:t>9499313/2026</w:t>
            </w:r>
          </w:p>
        </w:tc>
        <w:tc>
          <w:tcPr>
            <w:tcW w:w="904" w:type="dxa"/>
          </w:tcPr>
          <w:p w14:paraId="48C53F2C" w14:textId="0A9AFDBD" w:rsidR="002C7B7D" w:rsidRDefault="002C7B7D" w:rsidP="006E2C37">
            <w:pPr>
              <w:spacing w:after="0"/>
            </w:pPr>
            <w:r>
              <w:rPr>
                <w:rFonts w:ascii="Times New Roman" w:eastAsia="Times New Roman" w:hAnsi="Times New Roman" w:cs="Times New Roman"/>
                <w:sz w:val="16"/>
              </w:rPr>
              <w:t>0604</w:t>
            </w:r>
          </w:p>
        </w:tc>
        <w:tc>
          <w:tcPr>
            <w:tcW w:w="2819" w:type="dxa"/>
          </w:tcPr>
          <w:p w14:paraId="52154CA8" w14:textId="132EA533" w:rsidR="002C7B7D" w:rsidRDefault="002C7B7D" w:rsidP="006E2C37">
            <w:pPr>
              <w:spacing w:after="0"/>
            </w:pPr>
            <w:r>
              <w:rPr>
                <w:rFonts w:ascii="Times New Roman" w:eastAsia="Times New Roman" w:hAnsi="Times New Roman" w:cs="Times New Roman"/>
                <w:sz w:val="16"/>
              </w:rPr>
              <w:t>C.I. Pigment Yellow 120 (CAS RN 29920-31-8) and preparations containing 50 % or more by weight of C.I. Pigment Yellow 120</w:t>
            </w:r>
          </w:p>
        </w:tc>
        <w:tc>
          <w:tcPr>
            <w:tcW w:w="1151" w:type="dxa"/>
            <w:shd w:val="clear" w:color="auto" w:fill="FBFED0"/>
          </w:tcPr>
          <w:p w14:paraId="162AA26C" w14:textId="13C5DC73" w:rsidR="002C7B7D" w:rsidRDefault="002C7B7D" w:rsidP="006E2C37">
            <w:pPr>
              <w:spacing w:after="0"/>
            </w:pPr>
            <w:r>
              <w:rPr>
                <w:rFonts w:ascii="Times New Roman" w:eastAsia="Times New Roman" w:hAnsi="Times New Roman" w:cs="Times New Roman"/>
                <w:sz w:val="16"/>
              </w:rPr>
              <w:t>Q/5000kilograms, 01.07-31.12</w:t>
            </w:r>
          </w:p>
        </w:tc>
        <w:tc>
          <w:tcPr>
            <w:tcW w:w="1031" w:type="dxa"/>
          </w:tcPr>
          <w:p w14:paraId="7CA5D775" w14:textId="23C323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014795A0" w14:textId="3B60C3C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243C0D1" w14:textId="400C37EC" w:rsidR="002C7B7D" w:rsidRDefault="002C7B7D" w:rsidP="006E2C37">
            <w:pPr>
              <w:spacing w:after="0"/>
            </w:pPr>
            <w:r>
              <w:rPr>
                <w:rFonts w:ascii="Times New Roman" w:eastAsia="Times New Roman" w:hAnsi="Times New Roman" w:cs="Times New Roman"/>
                <w:sz w:val="16"/>
              </w:rPr>
              <w:t>TR</w:t>
            </w:r>
          </w:p>
        </w:tc>
        <w:tc>
          <w:tcPr>
            <w:tcW w:w="987" w:type="dxa"/>
          </w:tcPr>
          <w:p w14:paraId="6C48D369" w14:textId="7C5633CF" w:rsidR="002C7B7D" w:rsidRDefault="002C7B7D" w:rsidP="006E2C37">
            <w:pPr>
              <w:spacing w:after="0"/>
            </w:pPr>
            <w:r>
              <w:rPr>
                <w:rFonts w:ascii="Times New Roman" w:eastAsia="Times New Roman" w:hAnsi="Times New Roman" w:cs="Times New Roman"/>
                <w:sz w:val="16"/>
              </w:rPr>
              <w:t>Applicant</w:t>
            </w:r>
          </w:p>
        </w:tc>
        <w:tc>
          <w:tcPr>
            <w:tcW w:w="1646" w:type="dxa"/>
          </w:tcPr>
          <w:p w14:paraId="6EB62B8F" w14:textId="54F90879" w:rsidR="002C7B7D" w:rsidRDefault="002C7B7D" w:rsidP="006E2C37">
            <w:pPr>
              <w:spacing w:after="0"/>
            </w:pPr>
            <w:r>
              <w:rPr>
                <w:rFonts w:ascii="Times New Roman" w:eastAsia="Times New Roman" w:hAnsi="Times New Roman" w:cs="Times New Roman"/>
                <w:sz w:val="16"/>
              </w:rPr>
              <w:t>Round 2027-07 C.I. Pigment Yellow 120 (CAS RN 29920-31-8)</w:t>
            </w:r>
          </w:p>
        </w:tc>
      </w:tr>
      <w:tr w:rsidR="002C7B7D" w14:paraId="5BDED966" w14:textId="77777777" w:rsidTr="002C7B7D">
        <w:tc>
          <w:tcPr>
            <w:tcW w:w="1314" w:type="dxa"/>
          </w:tcPr>
          <w:p w14:paraId="0EB2F0C1" w14:textId="1903FBF3" w:rsidR="002C7B7D" w:rsidRDefault="002C7B7D" w:rsidP="006E2C37">
            <w:pPr>
              <w:spacing w:after="0"/>
            </w:pPr>
            <w:r>
              <w:rPr>
                <w:rFonts w:ascii="Times New Roman" w:eastAsia="Times New Roman" w:hAnsi="Times New Roman" w:cs="Times New Roman"/>
                <w:sz w:val="16"/>
              </w:rPr>
              <w:t>3815 11 00</w:t>
            </w:r>
          </w:p>
        </w:tc>
        <w:tc>
          <w:tcPr>
            <w:tcW w:w="676" w:type="dxa"/>
          </w:tcPr>
          <w:p w14:paraId="01CAD450" w14:textId="77777777" w:rsidR="002C7B7D" w:rsidRDefault="002C7B7D" w:rsidP="006E2C37"/>
        </w:tc>
        <w:tc>
          <w:tcPr>
            <w:tcW w:w="1234" w:type="dxa"/>
          </w:tcPr>
          <w:p w14:paraId="5D3FBD61" w14:textId="1F7F1CA2" w:rsidR="002C7B7D" w:rsidRDefault="002C7B7D" w:rsidP="006E2C37">
            <w:pPr>
              <w:spacing w:after="0"/>
            </w:pPr>
            <w:r>
              <w:rPr>
                <w:rFonts w:ascii="Times New Roman" w:eastAsia="Times New Roman" w:hAnsi="Times New Roman" w:cs="Times New Roman"/>
                <w:sz w:val="16"/>
              </w:rPr>
              <w:t>9493965/2026</w:t>
            </w:r>
          </w:p>
        </w:tc>
        <w:tc>
          <w:tcPr>
            <w:tcW w:w="904" w:type="dxa"/>
          </w:tcPr>
          <w:p w14:paraId="7151148B" w14:textId="6D229EE8" w:rsidR="002C7B7D" w:rsidRDefault="002C7B7D" w:rsidP="006E2C37">
            <w:pPr>
              <w:spacing w:after="0"/>
            </w:pPr>
            <w:r>
              <w:rPr>
                <w:rFonts w:ascii="Times New Roman" w:eastAsia="Times New Roman" w:hAnsi="Times New Roman" w:cs="Times New Roman"/>
                <w:sz w:val="16"/>
              </w:rPr>
              <w:t>0605</w:t>
            </w:r>
          </w:p>
        </w:tc>
        <w:tc>
          <w:tcPr>
            <w:tcW w:w="2819" w:type="dxa"/>
          </w:tcPr>
          <w:p w14:paraId="3165FFD1" w14:textId="77777777" w:rsidR="002C7B7D" w:rsidRDefault="002C7B7D" w:rsidP="002C7B7D">
            <w:pPr>
              <w:spacing w:after="0"/>
            </w:pPr>
            <w:r>
              <w:rPr>
                <w:rFonts w:ascii="Times New Roman" w:eastAsia="Times New Roman" w:hAnsi="Times New Roman" w:cs="Times New Roman"/>
                <w:sz w:val="16"/>
              </w:rPr>
              <w:t>Components of a catalyst system consisting of at least one of the following:</w:t>
            </w:r>
          </w:p>
          <w:p w14:paraId="3113B3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 xml:space="preserve">nickel oxide and tungsten oxide </w:t>
            </w:r>
            <w:r>
              <w:rPr>
                <w:rFonts w:ascii="Times New Roman" w:eastAsia="Times New Roman" w:hAnsi="Times New Roman" w:cs="Times New Roman"/>
                <w:sz w:val="16"/>
              </w:rPr>
              <w:lastRenderedPageBreak/>
              <w:t xml:space="preserve">supported on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oxide, </w:t>
            </w:r>
          </w:p>
          <w:p w14:paraId="5BDC95D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silica-alumina, </w:t>
            </w:r>
          </w:p>
          <w:p w14:paraId="386C7274"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a zeolite-based carrier, </w:t>
            </w:r>
          </w:p>
          <w:p w14:paraId="716BF30E" w14:textId="0727CACB" w:rsidR="002C7B7D" w:rsidRDefault="002C7B7D" w:rsidP="006772DF">
            <w:pPr>
              <w:numPr>
                <w:ilvl w:val="0"/>
                <w:numId w:val="3"/>
              </w:numPr>
              <w:spacing w:after="0" w:line="278" w:lineRule="auto"/>
            </w:pPr>
            <w:proofErr w:type="gramStart"/>
            <w:r>
              <w:rPr>
                <w:rFonts w:ascii="Times New Roman" w:eastAsia="Times New Roman" w:hAnsi="Times New Roman" w:cs="Times New Roman"/>
                <w:sz w:val="16"/>
              </w:rPr>
              <w:t>nickel</w:t>
            </w:r>
            <w:proofErr w:type="gramEnd"/>
            <w:r>
              <w:rPr>
                <w:rFonts w:ascii="Times New Roman" w:eastAsia="Times New Roman" w:hAnsi="Times New Roman" w:cs="Times New Roman"/>
                <w:sz w:val="16"/>
              </w:rPr>
              <w:t xml:space="preserve"> and </w:t>
            </w:r>
            <w:proofErr w:type="gramStart"/>
            <w:r>
              <w:rPr>
                <w:rFonts w:ascii="Times New Roman" w:eastAsia="Times New Roman" w:hAnsi="Times New Roman" w:cs="Times New Roman"/>
                <w:sz w:val="16"/>
              </w:rPr>
              <w:t>tungsten</w:t>
            </w:r>
            <w:proofErr w:type="gramEnd"/>
            <w:r>
              <w:rPr>
                <w:rFonts w:ascii="Times New Roman" w:eastAsia="Times New Roman" w:hAnsi="Times New Roman" w:cs="Times New Roman"/>
                <w:sz w:val="16"/>
              </w:rPr>
              <w:t xml:space="preserve"> compounds supported on one or more carriers containing at least one of the following: aluminum oxide, silica, and zeolite</w:t>
            </w:r>
          </w:p>
        </w:tc>
        <w:tc>
          <w:tcPr>
            <w:tcW w:w="1151" w:type="dxa"/>
            <w:shd w:val="clear" w:color="auto" w:fill="FBFED0"/>
          </w:tcPr>
          <w:p w14:paraId="5558601A" w14:textId="24290152" w:rsidR="002C7B7D" w:rsidRDefault="002C7B7D" w:rsidP="006E2C37">
            <w:pPr>
              <w:spacing w:after="0"/>
            </w:pPr>
            <w:r>
              <w:rPr>
                <w:rFonts w:ascii="Times New Roman" w:eastAsia="Times New Roman" w:hAnsi="Times New Roman" w:cs="Times New Roman"/>
                <w:sz w:val="16"/>
              </w:rPr>
              <w:lastRenderedPageBreak/>
              <w:t>Q/750000kilograms, 01.07-31.12</w:t>
            </w:r>
          </w:p>
        </w:tc>
        <w:tc>
          <w:tcPr>
            <w:tcW w:w="1031" w:type="dxa"/>
          </w:tcPr>
          <w:p w14:paraId="3A6B98FE" w14:textId="146514D3"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CD9100E" w14:textId="1C309068"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E49C360" w14:textId="14FD3B22" w:rsidR="002C7B7D" w:rsidRDefault="002C7B7D" w:rsidP="006E2C37">
            <w:pPr>
              <w:spacing w:after="0"/>
            </w:pPr>
            <w:r>
              <w:rPr>
                <w:rFonts w:ascii="Times New Roman" w:eastAsia="Times New Roman" w:hAnsi="Times New Roman" w:cs="Times New Roman"/>
                <w:sz w:val="16"/>
              </w:rPr>
              <w:t>TR</w:t>
            </w:r>
          </w:p>
        </w:tc>
        <w:tc>
          <w:tcPr>
            <w:tcW w:w="987" w:type="dxa"/>
          </w:tcPr>
          <w:p w14:paraId="2ED90EFF" w14:textId="09B7623A" w:rsidR="002C7B7D" w:rsidRDefault="002C7B7D" w:rsidP="006E2C37">
            <w:pPr>
              <w:spacing w:after="0"/>
            </w:pPr>
            <w:r>
              <w:rPr>
                <w:rFonts w:ascii="Times New Roman" w:eastAsia="Times New Roman" w:hAnsi="Times New Roman" w:cs="Times New Roman"/>
                <w:sz w:val="16"/>
              </w:rPr>
              <w:t>Applicant</w:t>
            </w:r>
          </w:p>
        </w:tc>
        <w:tc>
          <w:tcPr>
            <w:tcW w:w="1646" w:type="dxa"/>
          </w:tcPr>
          <w:p w14:paraId="07081373" w14:textId="3EE1ABE1" w:rsidR="002C7B7D" w:rsidRDefault="002C7B7D" w:rsidP="006E2C37">
            <w:pPr>
              <w:spacing w:after="0"/>
            </w:pPr>
            <w:r>
              <w:rPr>
                <w:rFonts w:ascii="Times New Roman" w:eastAsia="Times New Roman" w:hAnsi="Times New Roman" w:cs="Times New Roman"/>
                <w:sz w:val="16"/>
              </w:rPr>
              <w:t>Round 2027-07 Components of a catalyst system</w:t>
            </w:r>
          </w:p>
        </w:tc>
      </w:tr>
      <w:tr w:rsidR="002C7B7D" w14:paraId="78E55E00" w14:textId="77777777" w:rsidTr="002C7B7D">
        <w:tc>
          <w:tcPr>
            <w:tcW w:w="1314" w:type="dxa"/>
          </w:tcPr>
          <w:p w14:paraId="0F4707DB" w14:textId="74412C97" w:rsidR="002C7B7D" w:rsidRDefault="002C7B7D" w:rsidP="006E2C37">
            <w:pPr>
              <w:spacing w:after="0"/>
            </w:pPr>
            <w:r>
              <w:rPr>
                <w:rFonts w:ascii="Times New Roman" w:eastAsia="Times New Roman" w:hAnsi="Times New Roman" w:cs="Times New Roman"/>
                <w:sz w:val="16"/>
              </w:rPr>
              <w:t>3907 29 20</w:t>
            </w:r>
          </w:p>
        </w:tc>
        <w:tc>
          <w:tcPr>
            <w:tcW w:w="676" w:type="dxa"/>
          </w:tcPr>
          <w:p w14:paraId="33052251" w14:textId="77777777" w:rsidR="002C7B7D" w:rsidRDefault="002C7B7D" w:rsidP="006E2C37"/>
        </w:tc>
        <w:tc>
          <w:tcPr>
            <w:tcW w:w="1234" w:type="dxa"/>
          </w:tcPr>
          <w:p w14:paraId="67025B62" w14:textId="77663306" w:rsidR="002C7B7D" w:rsidRDefault="002C7B7D" w:rsidP="006E2C37">
            <w:pPr>
              <w:spacing w:after="0"/>
            </w:pPr>
            <w:r>
              <w:rPr>
                <w:rFonts w:ascii="Times New Roman" w:eastAsia="Times New Roman" w:hAnsi="Times New Roman" w:cs="Times New Roman"/>
                <w:sz w:val="16"/>
              </w:rPr>
              <w:t>9476646/2026</w:t>
            </w:r>
          </w:p>
        </w:tc>
        <w:tc>
          <w:tcPr>
            <w:tcW w:w="904" w:type="dxa"/>
          </w:tcPr>
          <w:p w14:paraId="6078B643" w14:textId="3E034801" w:rsidR="002C7B7D" w:rsidRDefault="002C7B7D" w:rsidP="006E2C37">
            <w:pPr>
              <w:spacing w:after="0"/>
            </w:pPr>
            <w:r>
              <w:rPr>
                <w:rFonts w:ascii="Times New Roman" w:eastAsia="Times New Roman" w:hAnsi="Times New Roman" w:cs="Times New Roman"/>
                <w:sz w:val="16"/>
              </w:rPr>
              <w:t>0606</w:t>
            </w:r>
          </w:p>
        </w:tc>
        <w:tc>
          <w:tcPr>
            <w:tcW w:w="2819" w:type="dxa"/>
          </w:tcPr>
          <w:p w14:paraId="2F69DD02" w14:textId="77777777" w:rsidR="002C7B7D" w:rsidRDefault="002C7B7D" w:rsidP="002C7B7D">
            <w:pPr>
              <w:spacing w:after="0"/>
            </w:pPr>
            <w:r>
              <w:rPr>
                <w:rFonts w:ascii="Times New Roman" w:eastAsia="Times New Roman" w:hAnsi="Times New Roman" w:cs="Times New Roman"/>
                <w:sz w:val="16"/>
              </w:rPr>
              <w:t xml:space="preserve">Polyether Polyol compromising </w:t>
            </w:r>
            <w:proofErr w:type="spellStart"/>
            <w:r>
              <w:rPr>
                <w:rFonts w:ascii="Times New Roman" w:eastAsia="Times New Roman" w:hAnsi="Times New Roman" w:cs="Times New Roman"/>
                <w:sz w:val="16"/>
              </w:rPr>
              <w:t>succrose</w:t>
            </w:r>
            <w:proofErr w:type="spellEnd"/>
            <w:r>
              <w:rPr>
                <w:rFonts w:ascii="Times New Roman" w:eastAsia="Times New Roman" w:hAnsi="Times New Roman" w:cs="Times New Roman"/>
                <w:sz w:val="16"/>
              </w:rPr>
              <w:t xml:space="preserve"> starters modified with sorbitol, DEG and palm oil as a mixture by weight of;</w:t>
            </w:r>
          </w:p>
          <w:p w14:paraId="0B50545F"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w:t>
            </w:r>
            <w:proofErr w:type="spellStart"/>
            <w:r>
              <w:rPr>
                <w:rFonts w:ascii="Times New Roman" w:eastAsia="Times New Roman" w:hAnsi="Times New Roman" w:cs="Times New Roman"/>
                <w:sz w:val="16"/>
              </w:rPr>
              <w:t>succrose</w:t>
            </w:r>
            <w:proofErr w:type="spellEnd"/>
            <w:r>
              <w:rPr>
                <w:rFonts w:ascii="Times New Roman" w:eastAsia="Times New Roman" w:hAnsi="Times New Roman" w:cs="Times New Roman"/>
                <w:sz w:val="16"/>
              </w:rPr>
              <w:t xml:space="preserve"> 50 % or more but not more than 70 % (CAS RN 9049-71-2)</w:t>
            </w:r>
          </w:p>
          <w:p w14:paraId="23C16E4C"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sorbitol 5 % or more but not more than 15 % (CAS RN 52625-13-5)</w:t>
            </w:r>
          </w:p>
          <w:p w14:paraId="4EB10C69"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DEG 10 % or more but not more than 20 % (CAS RN 9051-51-8)</w:t>
            </w:r>
          </w:p>
          <w:p w14:paraId="7935F7D3"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Palm Oil 10 % or more but not more than 15 % (CAS RN 512802-65-2)</w:t>
            </w:r>
          </w:p>
          <w:p w14:paraId="2671582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Water 0,01 % or more but not more than 0,15 % (CAS RN 7732-18-5)</w:t>
            </w:r>
          </w:p>
          <w:p w14:paraId="11F50541" w14:textId="654EDB34" w:rsidR="002C7B7D" w:rsidRDefault="002C7B7D" w:rsidP="006E2C37">
            <w:pPr>
              <w:spacing w:after="0"/>
            </w:pPr>
            <w:r>
              <w:rPr>
                <w:rFonts w:ascii="Times New Roman" w:eastAsia="Times New Roman" w:hAnsi="Times New Roman" w:cs="Times New Roman"/>
                <w:sz w:val="16"/>
              </w:rPr>
              <w:t>with a hydroxyl number of 410 or more but not more than 460 according to ASTM 4272 method and a viscosity index of 4 000 or more but not more than 7 000 mPas@25C according to ASTM D 4878 method</w:t>
            </w:r>
          </w:p>
        </w:tc>
        <w:tc>
          <w:tcPr>
            <w:tcW w:w="1151" w:type="dxa"/>
            <w:shd w:val="clear" w:color="auto" w:fill="FBFED0"/>
          </w:tcPr>
          <w:p w14:paraId="7FD74B14" w14:textId="2C3CE037" w:rsidR="002C7B7D" w:rsidRDefault="002C7B7D" w:rsidP="006E2C37">
            <w:pPr>
              <w:spacing w:after="0"/>
            </w:pPr>
            <w:r>
              <w:rPr>
                <w:rFonts w:ascii="Times New Roman" w:eastAsia="Times New Roman" w:hAnsi="Times New Roman" w:cs="Times New Roman"/>
                <w:sz w:val="16"/>
              </w:rPr>
              <w:t>Q/29856000kilograms, 01.07-31.12</w:t>
            </w:r>
          </w:p>
        </w:tc>
        <w:tc>
          <w:tcPr>
            <w:tcW w:w="1031" w:type="dxa"/>
          </w:tcPr>
          <w:p w14:paraId="01682E83" w14:textId="5EF2F5E7"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14CD0EF7" w14:textId="3E0E9824"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9C3D620" w14:textId="0BBADDAE" w:rsidR="002C7B7D" w:rsidRDefault="002C7B7D" w:rsidP="006E2C37">
            <w:pPr>
              <w:spacing w:after="0"/>
            </w:pPr>
            <w:r>
              <w:rPr>
                <w:rFonts w:ascii="Times New Roman" w:eastAsia="Times New Roman" w:hAnsi="Times New Roman" w:cs="Times New Roman"/>
                <w:sz w:val="16"/>
              </w:rPr>
              <w:t>TR</w:t>
            </w:r>
          </w:p>
        </w:tc>
        <w:tc>
          <w:tcPr>
            <w:tcW w:w="987" w:type="dxa"/>
          </w:tcPr>
          <w:p w14:paraId="08FA580B" w14:textId="464852B5" w:rsidR="002C7B7D" w:rsidRDefault="002C7B7D" w:rsidP="006E2C37">
            <w:pPr>
              <w:spacing w:after="0"/>
            </w:pPr>
            <w:r>
              <w:rPr>
                <w:rFonts w:ascii="Times New Roman" w:eastAsia="Times New Roman" w:hAnsi="Times New Roman" w:cs="Times New Roman"/>
                <w:sz w:val="16"/>
              </w:rPr>
              <w:t>Applicant</w:t>
            </w:r>
          </w:p>
        </w:tc>
        <w:tc>
          <w:tcPr>
            <w:tcW w:w="1646" w:type="dxa"/>
          </w:tcPr>
          <w:p w14:paraId="15B26BFC" w14:textId="2733E3F0" w:rsidR="002C7B7D" w:rsidRDefault="002C7B7D" w:rsidP="006E2C37">
            <w:pPr>
              <w:spacing w:after="0"/>
            </w:pPr>
            <w:r>
              <w:rPr>
                <w:rFonts w:ascii="Times New Roman" w:eastAsia="Times New Roman" w:hAnsi="Times New Roman" w:cs="Times New Roman"/>
                <w:sz w:val="16"/>
              </w:rPr>
              <w:t>Round 2027-07 Polyether Polyol</w:t>
            </w:r>
          </w:p>
        </w:tc>
      </w:tr>
      <w:tr w:rsidR="002C7B7D" w14:paraId="668AA17D" w14:textId="77777777" w:rsidTr="002C7B7D">
        <w:tc>
          <w:tcPr>
            <w:tcW w:w="1314" w:type="dxa"/>
          </w:tcPr>
          <w:p w14:paraId="12541815" w14:textId="2C103E24" w:rsidR="002C7B7D" w:rsidRDefault="002C7B7D" w:rsidP="006E2C37">
            <w:pPr>
              <w:spacing w:after="0"/>
            </w:pPr>
            <w:r>
              <w:rPr>
                <w:rFonts w:ascii="Times New Roman" w:eastAsia="Times New Roman" w:hAnsi="Times New Roman" w:cs="Times New Roman"/>
                <w:sz w:val="16"/>
              </w:rPr>
              <w:t>3912 20 19</w:t>
            </w:r>
          </w:p>
        </w:tc>
        <w:tc>
          <w:tcPr>
            <w:tcW w:w="676" w:type="dxa"/>
          </w:tcPr>
          <w:p w14:paraId="3F2C930E" w14:textId="77777777" w:rsidR="002C7B7D" w:rsidRDefault="002C7B7D" w:rsidP="006E2C37"/>
        </w:tc>
        <w:tc>
          <w:tcPr>
            <w:tcW w:w="1234" w:type="dxa"/>
          </w:tcPr>
          <w:p w14:paraId="2C12471F" w14:textId="7DBF2639" w:rsidR="002C7B7D" w:rsidRDefault="002C7B7D" w:rsidP="006E2C37">
            <w:pPr>
              <w:spacing w:after="0"/>
            </w:pPr>
            <w:r>
              <w:rPr>
                <w:rFonts w:ascii="Times New Roman" w:eastAsia="Times New Roman" w:hAnsi="Times New Roman" w:cs="Times New Roman"/>
                <w:sz w:val="16"/>
              </w:rPr>
              <w:t>9327962/2026</w:t>
            </w:r>
          </w:p>
        </w:tc>
        <w:tc>
          <w:tcPr>
            <w:tcW w:w="904" w:type="dxa"/>
          </w:tcPr>
          <w:p w14:paraId="543F2B3B" w14:textId="566B6DF1" w:rsidR="002C7B7D" w:rsidRDefault="002C7B7D" w:rsidP="006E2C37">
            <w:pPr>
              <w:spacing w:after="0"/>
            </w:pPr>
            <w:r>
              <w:rPr>
                <w:rFonts w:ascii="Times New Roman" w:eastAsia="Times New Roman" w:hAnsi="Times New Roman" w:cs="Times New Roman"/>
                <w:sz w:val="16"/>
              </w:rPr>
              <w:t>0607</w:t>
            </w:r>
          </w:p>
        </w:tc>
        <w:tc>
          <w:tcPr>
            <w:tcW w:w="2819" w:type="dxa"/>
          </w:tcPr>
          <w:p w14:paraId="40551BFD" w14:textId="77777777" w:rsidR="002C7B7D" w:rsidRDefault="002C7B7D" w:rsidP="002C7B7D">
            <w:pPr>
              <w:spacing w:after="0"/>
            </w:pPr>
            <w:r>
              <w:rPr>
                <w:rFonts w:ascii="Times New Roman" w:eastAsia="Times New Roman" w:hAnsi="Times New Roman" w:cs="Times New Roman"/>
                <w:sz w:val="16"/>
              </w:rPr>
              <w:t>Nitrocellulose (CAS RN 9004-70-0</w:t>
            </w:r>
            <w:proofErr w:type="gramStart"/>
            <w:r>
              <w:rPr>
                <w:rFonts w:ascii="Times New Roman" w:eastAsia="Times New Roman" w:hAnsi="Times New Roman" w:cs="Times New Roman"/>
                <w:sz w:val="16"/>
              </w:rPr>
              <w:t>) :</w:t>
            </w:r>
            <w:proofErr w:type="gramEnd"/>
          </w:p>
          <w:p w14:paraId="1C1F88B6"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 xml:space="preserve">Damped or </w:t>
            </w:r>
            <w:proofErr w:type="gramStart"/>
            <w:r>
              <w:rPr>
                <w:rFonts w:ascii="Times New Roman" w:eastAsia="Times New Roman" w:hAnsi="Times New Roman" w:cs="Times New Roman"/>
                <w:sz w:val="16"/>
              </w:rPr>
              <w:t>wetted</w:t>
            </w:r>
            <w:proofErr w:type="gramEnd"/>
            <w:r>
              <w:rPr>
                <w:rFonts w:ascii="Times New Roman" w:eastAsia="Times New Roman" w:hAnsi="Times New Roman" w:cs="Times New Roman"/>
                <w:sz w:val="16"/>
              </w:rPr>
              <w:t xml:space="preserve"> with water,</w:t>
            </w:r>
          </w:p>
          <w:p w14:paraId="00CC72C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 xml:space="preserve">With a nitrocellulose </w:t>
            </w:r>
            <w:proofErr w:type="gramStart"/>
            <w:r>
              <w:rPr>
                <w:rFonts w:ascii="Times New Roman" w:eastAsia="Times New Roman" w:hAnsi="Times New Roman" w:cs="Times New Roman"/>
                <w:sz w:val="16"/>
              </w:rPr>
              <w:t>content by weight</w:t>
            </w:r>
            <w:proofErr w:type="gramEnd"/>
            <w:r>
              <w:rPr>
                <w:rFonts w:ascii="Times New Roman" w:eastAsia="Times New Roman" w:hAnsi="Times New Roman" w:cs="Times New Roman"/>
                <w:sz w:val="16"/>
              </w:rPr>
              <w:t xml:space="preserve"> of 60 % or more,</w:t>
            </w:r>
          </w:p>
          <w:p w14:paraId="074E8257" w14:textId="3E5B1847" w:rsidR="002C7B7D" w:rsidRDefault="002C7B7D" w:rsidP="006772DF">
            <w:pPr>
              <w:spacing w:after="0"/>
            </w:pPr>
            <w:proofErr w:type="gramStart"/>
            <w:r>
              <w:rPr>
                <w:rFonts w:ascii="Times New Roman" w:eastAsia="Times New Roman" w:hAnsi="Times New Roman" w:cs="Times New Roman"/>
                <w:sz w:val="16"/>
              </w:rPr>
              <w:t>With a</w:t>
            </w:r>
            <w:proofErr w:type="gramEnd"/>
            <w:r>
              <w:rPr>
                <w:rFonts w:ascii="Times New Roman" w:eastAsia="Times New Roman" w:hAnsi="Times New Roman" w:cs="Times New Roman"/>
                <w:sz w:val="16"/>
              </w:rPr>
              <w:t xml:space="preserve"> </w:t>
            </w:r>
            <w:proofErr w:type="gramStart"/>
            <w:r>
              <w:rPr>
                <w:rFonts w:ascii="Times New Roman" w:eastAsia="Times New Roman" w:hAnsi="Times New Roman" w:cs="Times New Roman"/>
                <w:sz w:val="16"/>
              </w:rPr>
              <w:t>nitrogen  (</w:t>
            </w:r>
            <w:proofErr w:type="gramEnd"/>
            <w:r>
              <w:rPr>
                <w:rFonts w:ascii="Times New Roman" w:eastAsia="Times New Roman" w:hAnsi="Times New Roman" w:cs="Times New Roman"/>
                <w:sz w:val="16"/>
              </w:rPr>
              <w:t>CAS RN 7727-37-9) content by weight of 12.3 % or more</w:t>
            </w:r>
          </w:p>
        </w:tc>
        <w:tc>
          <w:tcPr>
            <w:tcW w:w="1151" w:type="dxa"/>
            <w:shd w:val="clear" w:color="auto" w:fill="FBFED0"/>
          </w:tcPr>
          <w:p w14:paraId="69EAEA91" w14:textId="09F5AD78" w:rsidR="002C7B7D" w:rsidRDefault="002C7B7D" w:rsidP="006E2C37">
            <w:pPr>
              <w:spacing w:after="0"/>
            </w:pPr>
            <w:r>
              <w:rPr>
                <w:rFonts w:ascii="Times New Roman" w:eastAsia="Times New Roman" w:hAnsi="Times New Roman" w:cs="Times New Roman"/>
                <w:sz w:val="16"/>
              </w:rPr>
              <w:t>Q/400tonnes, 01.07-31.12</w:t>
            </w:r>
          </w:p>
        </w:tc>
        <w:tc>
          <w:tcPr>
            <w:tcW w:w="1031" w:type="dxa"/>
          </w:tcPr>
          <w:p w14:paraId="7435A7E5" w14:textId="4B1D1192"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976F99F" w14:textId="3BF87DB9"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7453254C" w14:textId="4A68FC65" w:rsidR="002C7B7D" w:rsidRDefault="002C7B7D" w:rsidP="006E2C37">
            <w:pPr>
              <w:spacing w:after="0"/>
            </w:pPr>
            <w:r>
              <w:rPr>
                <w:rFonts w:ascii="Times New Roman" w:eastAsia="Times New Roman" w:hAnsi="Times New Roman" w:cs="Times New Roman"/>
                <w:sz w:val="16"/>
              </w:rPr>
              <w:t>FR</w:t>
            </w:r>
          </w:p>
        </w:tc>
        <w:tc>
          <w:tcPr>
            <w:tcW w:w="987" w:type="dxa"/>
          </w:tcPr>
          <w:p w14:paraId="34CABAF6" w14:textId="0F920B0C" w:rsidR="002C7B7D" w:rsidRDefault="002C7B7D" w:rsidP="006E2C37">
            <w:pPr>
              <w:spacing w:after="0"/>
            </w:pPr>
            <w:r>
              <w:rPr>
                <w:rFonts w:ascii="Times New Roman" w:eastAsia="Times New Roman" w:hAnsi="Times New Roman" w:cs="Times New Roman"/>
                <w:sz w:val="16"/>
              </w:rPr>
              <w:t>Applicant</w:t>
            </w:r>
          </w:p>
        </w:tc>
        <w:tc>
          <w:tcPr>
            <w:tcW w:w="1646" w:type="dxa"/>
          </w:tcPr>
          <w:p w14:paraId="42843FA6" w14:textId="552BFF66" w:rsidR="002C7B7D" w:rsidRDefault="002C7B7D" w:rsidP="006E2C37">
            <w:pPr>
              <w:spacing w:after="0"/>
            </w:pPr>
            <w:r>
              <w:rPr>
                <w:rFonts w:ascii="Times New Roman" w:eastAsia="Times New Roman" w:hAnsi="Times New Roman" w:cs="Times New Roman"/>
                <w:sz w:val="16"/>
              </w:rPr>
              <w:t>Round 2027-07 Nitrocellulose</w:t>
            </w:r>
          </w:p>
        </w:tc>
      </w:tr>
      <w:tr w:rsidR="002C7B7D" w14:paraId="5F893358" w14:textId="77777777" w:rsidTr="002C7B7D">
        <w:tc>
          <w:tcPr>
            <w:tcW w:w="1314" w:type="dxa"/>
          </w:tcPr>
          <w:p w14:paraId="6F621E9C" w14:textId="3EB1A34F" w:rsidR="002C7B7D" w:rsidRDefault="002C7B7D" w:rsidP="006E2C37">
            <w:pPr>
              <w:spacing w:after="0"/>
            </w:pPr>
            <w:r>
              <w:rPr>
                <w:rFonts w:ascii="Times New Roman" w:eastAsia="Times New Roman" w:hAnsi="Times New Roman" w:cs="Times New Roman"/>
                <w:sz w:val="16"/>
              </w:rPr>
              <w:lastRenderedPageBreak/>
              <w:t>7616 99 10</w:t>
            </w:r>
          </w:p>
        </w:tc>
        <w:tc>
          <w:tcPr>
            <w:tcW w:w="676" w:type="dxa"/>
          </w:tcPr>
          <w:p w14:paraId="223D3D96" w14:textId="77777777" w:rsidR="002C7B7D" w:rsidRDefault="002C7B7D" w:rsidP="006E2C37"/>
        </w:tc>
        <w:tc>
          <w:tcPr>
            <w:tcW w:w="1234" w:type="dxa"/>
          </w:tcPr>
          <w:p w14:paraId="22706129" w14:textId="1A681B08" w:rsidR="002C7B7D" w:rsidRDefault="002C7B7D" w:rsidP="006E2C37">
            <w:pPr>
              <w:spacing w:after="0"/>
            </w:pPr>
            <w:r>
              <w:rPr>
                <w:rFonts w:ascii="Times New Roman" w:eastAsia="Times New Roman" w:hAnsi="Times New Roman" w:cs="Times New Roman"/>
                <w:sz w:val="16"/>
              </w:rPr>
              <w:t>9283623/2026</w:t>
            </w:r>
          </w:p>
        </w:tc>
        <w:tc>
          <w:tcPr>
            <w:tcW w:w="904" w:type="dxa"/>
          </w:tcPr>
          <w:p w14:paraId="4C4C282D" w14:textId="3B4BCA09" w:rsidR="002C7B7D" w:rsidRDefault="002C7B7D" w:rsidP="006E2C37">
            <w:pPr>
              <w:spacing w:after="0"/>
            </w:pPr>
            <w:r>
              <w:rPr>
                <w:rFonts w:ascii="Times New Roman" w:eastAsia="Times New Roman" w:hAnsi="Times New Roman" w:cs="Times New Roman"/>
                <w:sz w:val="16"/>
              </w:rPr>
              <w:t>0608</w:t>
            </w:r>
          </w:p>
        </w:tc>
        <w:tc>
          <w:tcPr>
            <w:tcW w:w="2819" w:type="dxa"/>
          </w:tcPr>
          <w:p w14:paraId="402D8A59" w14:textId="77777777" w:rsidR="002C7B7D" w:rsidRDefault="002C7B7D" w:rsidP="002C7B7D">
            <w:pPr>
              <w:spacing w:after="0"/>
            </w:pP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Die-cast structural components for motor vehicle rear-view mirror systems or camera monitoring systems:</w:t>
            </w:r>
          </w:p>
          <w:p w14:paraId="2E2157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connecting the mirror or camera housing to the vehicle body, weighing 35 grams or more, but not more than 583 grams, or</w:t>
            </w:r>
          </w:p>
          <w:p w14:paraId="50292A58"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 xml:space="preserve">for forming the structural frame of the mirror or camera housing, </w:t>
            </w:r>
            <w:proofErr w:type="gramStart"/>
            <w:r>
              <w:rPr>
                <w:rFonts w:ascii="Times New Roman" w:eastAsia="Times New Roman" w:hAnsi="Times New Roman" w:cs="Times New Roman"/>
                <w:sz w:val="16"/>
              </w:rPr>
              <w:t>weighing of</w:t>
            </w:r>
            <w:proofErr w:type="gramEnd"/>
            <w:r>
              <w:rPr>
                <w:rFonts w:ascii="Times New Roman" w:eastAsia="Times New Roman" w:hAnsi="Times New Roman" w:cs="Times New Roman"/>
                <w:sz w:val="16"/>
              </w:rPr>
              <w:t xml:space="preserve"> 81 grams or more, but not more than 1243 grams, or</w:t>
            </w:r>
          </w:p>
          <w:p w14:paraId="564A558C"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enabling rotational movement of components about an axis of symmetry, weighing 8 grams or more, but not more than 275 grams </w:t>
            </w:r>
          </w:p>
          <w:p w14:paraId="7CC0C50E" w14:textId="77777777" w:rsidR="002C7B7D" w:rsidRDefault="002C7B7D" w:rsidP="002C7B7D">
            <w:pPr>
              <w:spacing w:after="0"/>
            </w:pPr>
            <w:r>
              <w:rPr>
                <w:rFonts w:ascii="Times New Roman" w:eastAsia="Times New Roman" w:hAnsi="Times New Roman" w:cs="Times New Roman"/>
                <w:sz w:val="16"/>
              </w:rPr>
              <w:t>of a kind used in the manufacture of goods of Chapter 87</w:t>
            </w:r>
          </w:p>
          <w:p w14:paraId="20AE2EBA" w14:textId="0A54AB31" w:rsidR="002C7B7D" w:rsidRDefault="002C7B7D" w:rsidP="006E2C37">
            <w:pPr>
              <w:spacing w:after="0"/>
            </w:pPr>
            <w:r>
              <w:rPr>
                <w:rFonts w:ascii="Times New Roman" w:eastAsia="Times New Roman" w:hAnsi="Times New Roman" w:cs="Times New Roman"/>
                <w:sz w:val="16"/>
              </w:rPr>
              <w:t>(1)</w:t>
            </w:r>
          </w:p>
        </w:tc>
        <w:tc>
          <w:tcPr>
            <w:tcW w:w="1151" w:type="dxa"/>
            <w:shd w:val="clear" w:color="auto" w:fill="FBFED0"/>
          </w:tcPr>
          <w:p w14:paraId="55434A05" w14:textId="1E8CB989" w:rsidR="002C7B7D" w:rsidRDefault="002C7B7D" w:rsidP="006E2C37">
            <w:pPr>
              <w:spacing w:after="0"/>
            </w:pPr>
            <w:r>
              <w:rPr>
                <w:rFonts w:ascii="Times New Roman" w:eastAsia="Times New Roman" w:hAnsi="Times New Roman" w:cs="Times New Roman"/>
                <w:sz w:val="16"/>
              </w:rPr>
              <w:t>Q/1693356pieces, 01.07-31.12</w:t>
            </w:r>
          </w:p>
        </w:tc>
        <w:tc>
          <w:tcPr>
            <w:tcW w:w="1031" w:type="dxa"/>
          </w:tcPr>
          <w:p w14:paraId="117B815A" w14:textId="5113437C"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A1E23E0" w14:textId="7CDDAEA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01531B7A" w14:textId="06E9455A" w:rsidR="002C7B7D" w:rsidRDefault="002C7B7D" w:rsidP="006E2C37">
            <w:pPr>
              <w:spacing w:after="0"/>
            </w:pPr>
            <w:r>
              <w:rPr>
                <w:rFonts w:ascii="Times New Roman" w:eastAsia="Times New Roman" w:hAnsi="Times New Roman" w:cs="Times New Roman"/>
                <w:sz w:val="16"/>
              </w:rPr>
              <w:t>HU</w:t>
            </w:r>
          </w:p>
        </w:tc>
        <w:tc>
          <w:tcPr>
            <w:tcW w:w="987" w:type="dxa"/>
          </w:tcPr>
          <w:p w14:paraId="6C51B54A" w14:textId="779B1D79" w:rsidR="002C7B7D" w:rsidRDefault="002C7B7D" w:rsidP="006E2C37">
            <w:pPr>
              <w:spacing w:after="0"/>
            </w:pPr>
            <w:r>
              <w:rPr>
                <w:rFonts w:ascii="Times New Roman" w:eastAsia="Times New Roman" w:hAnsi="Times New Roman" w:cs="Times New Roman"/>
                <w:sz w:val="16"/>
              </w:rPr>
              <w:t>Applicant</w:t>
            </w:r>
          </w:p>
        </w:tc>
        <w:tc>
          <w:tcPr>
            <w:tcW w:w="1646" w:type="dxa"/>
          </w:tcPr>
          <w:p w14:paraId="6E08B809" w14:textId="20F51FDC" w:rsidR="002C7B7D" w:rsidRDefault="002C7B7D" w:rsidP="006E2C37">
            <w:pPr>
              <w:spacing w:after="0"/>
            </w:pPr>
            <w:r>
              <w:rPr>
                <w:rFonts w:ascii="Times New Roman" w:eastAsia="Times New Roman" w:hAnsi="Times New Roman" w:cs="Times New Roman"/>
                <w:sz w:val="16"/>
              </w:rPr>
              <w:t xml:space="preserve">Round 2027-07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Die-cast structural components for motor vehicle rear-view mirror systems or camera monitoring </w:t>
            </w:r>
            <w:proofErr w:type="gramStart"/>
            <w:r>
              <w:rPr>
                <w:rFonts w:ascii="Times New Roman" w:eastAsia="Times New Roman" w:hAnsi="Times New Roman" w:cs="Times New Roman"/>
                <w:sz w:val="16"/>
              </w:rPr>
              <w:t>system</w:t>
            </w:r>
            <w:proofErr w:type="gramEnd"/>
          </w:p>
        </w:tc>
      </w:tr>
    </w:tbl>
    <w:p w14:paraId="6FCBA313"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C11490" w:rsidRPr="00C11490" w14:paraId="23007F7A" w14:textId="77777777" w:rsidTr="00E15BF8">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3AAC913" w14:textId="77777777" w:rsidR="00C11490" w:rsidRPr="00C11490" w:rsidRDefault="00C11490" w:rsidP="006E2C37">
            <w:pPr>
              <w:spacing w:after="0"/>
              <w:jc w:val="center"/>
              <w:rPr>
                <w:b/>
                <w:bCs/>
              </w:rPr>
            </w:pPr>
            <w:r w:rsidRPr="00C11490">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9F09D5E" w14:textId="77777777" w:rsidR="00C11490" w:rsidRPr="00C11490" w:rsidRDefault="00C11490" w:rsidP="006E2C37">
            <w:pPr>
              <w:spacing w:after="0"/>
              <w:jc w:val="center"/>
              <w:rPr>
                <w:b/>
                <w:bCs/>
              </w:rPr>
            </w:pPr>
            <w:r w:rsidRPr="00C11490">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ED1F337" w14:textId="77777777" w:rsidR="00C11490" w:rsidRPr="00C11490" w:rsidRDefault="00C11490" w:rsidP="006E2C37">
            <w:pPr>
              <w:spacing w:after="0"/>
              <w:jc w:val="center"/>
              <w:rPr>
                <w:b/>
                <w:bCs/>
              </w:rPr>
            </w:pPr>
            <w:r w:rsidRPr="00C11490">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76C7D8A" w14:textId="77777777" w:rsidR="00C11490" w:rsidRPr="00C11490" w:rsidRDefault="00C11490" w:rsidP="006E2C37">
            <w:pPr>
              <w:spacing w:after="0"/>
              <w:jc w:val="center"/>
              <w:rPr>
                <w:b/>
                <w:bCs/>
              </w:rPr>
            </w:pPr>
            <w:r w:rsidRPr="00C11490">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818FAF0" w14:textId="77777777" w:rsidR="00C11490" w:rsidRPr="00C11490" w:rsidRDefault="00C11490" w:rsidP="006E2C37">
            <w:pPr>
              <w:spacing w:after="0"/>
              <w:jc w:val="center"/>
              <w:rPr>
                <w:b/>
                <w:bCs/>
              </w:rPr>
            </w:pPr>
            <w:r w:rsidRPr="00C11490">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FA0EE" w14:textId="7857CE89" w:rsidR="00C11490" w:rsidRPr="00C11490" w:rsidRDefault="00C11490" w:rsidP="006E2C37">
            <w:pPr>
              <w:spacing w:after="0"/>
              <w:jc w:val="center"/>
              <w:rPr>
                <w:b/>
                <w:bCs/>
              </w:rPr>
            </w:pPr>
            <w:r w:rsidRPr="00C11490">
              <w:rPr>
                <w:rFonts w:ascii="Times New Roman"/>
                <w:b/>
                <w:bCs/>
                <w:sz w:val="16"/>
              </w:rPr>
              <w:t>S</w:t>
            </w:r>
            <w:r>
              <w:rPr>
                <w:rFonts w:ascii="Times New Roman"/>
                <w:b/>
                <w:bCs/>
                <w:sz w:val="16"/>
              </w:rPr>
              <w:t>uspensions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AD98D6" w14:textId="77777777" w:rsidR="00C11490" w:rsidRPr="00C11490" w:rsidRDefault="00C11490" w:rsidP="006E2C37">
            <w:pPr>
              <w:spacing w:after="0"/>
              <w:jc w:val="center"/>
              <w:rPr>
                <w:b/>
                <w:bCs/>
              </w:rPr>
            </w:pPr>
            <w:r w:rsidRPr="00C11490">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ACD236F" w14:textId="77777777" w:rsidR="00C11490" w:rsidRPr="00C11490" w:rsidRDefault="00C11490" w:rsidP="006E2C37">
            <w:pPr>
              <w:spacing w:after="0"/>
              <w:jc w:val="center"/>
              <w:rPr>
                <w:b/>
                <w:bCs/>
              </w:rPr>
            </w:pPr>
            <w:r w:rsidRPr="00C11490">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AD51D0E" w14:textId="77777777" w:rsidR="00C11490" w:rsidRPr="00C11490" w:rsidRDefault="00C11490" w:rsidP="006E2C37">
            <w:pPr>
              <w:spacing w:after="0"/>
              <w:jc w:val="center"/>
              <w:rPr>
                <w:b/>
                <w:bCs/>
              </w:rPr>
            </w:pPr>
            <w:r w:rsidRPr="00C11490">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C8AA14" w14:textId="77777777" w:rsidR="00C11490" w:rsidRPr="00C11490" w:rsidRDefault="00C11490" w:rsidP="006E2C37">
            <w:pPr>
              <w:spacing w:after="0"/>
              <w:jc w:val="center"/>
              <w:rPr>
                <w:b/>
                <w:bCs/>
              </w:rPr>
            </w:pPr>
            <w:r w:rsidRPr="00C11490">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931B52F" w14:textId="77777777" w:rsidR="00C11490" w:rsidRPr="00C11490" w:rsidRDefault="00C11490" w:rsidP="006E2C37">
            <w:pPr>
              <w:spacing w:after="0"/>
              <w:jc w:val="center"/>
              <w:rPr>
                <w:b/>
                <w:bCs/>
              </w:rPr>
            </w:pPr>
            <w:r w:rsidRPr="00C11490">
              <w:rPr>
                <w:rFonts w:ascii="Times New Roman"/>
                <w:b/>
                <w:bCs/>
                <w:sz w:val="16"/>
              </w:rPr>
              <w:t>Public Comments</w:t>
            </w:r>
          </w:p>
        </w:tc>
      </w:tr>
      <w:tr w:rsidR="00195C1D" w14:paraId="031DCB5A" w14:textId="77777777" w:rsidTr="00E15BF8">
        <w:tc>
          <w:tcPr>
            <w:tcW w:w="1314" w:type="dxa"/>
          </w:tcPr>
          <w:p w14:paraId="3B6F31E7" w14:textId="45DCF49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1515 30 90</w:t>
            </w:r>
          </w:p>
        </w:tc>
        <w:tc>
          <w:tcPr>
            <w:tcW w:w="676" w:type="dxa"/>
          </w:tcPr>
          <w:p w14:paraId="33DA4A01" w14:textId="77777777" w:rsidR="00195C1D" w:rsidRDefault="00195C1D" w:rsidP="00195C1D"/>
        </w:tc>
        <w:tc>
          <w:tcPr>
            <w:tcW w:w="1234" w:type="dxa"/>
          </w:tcPr>
          <w:p w14:paraId="5855CF18" w14:textId="64FFB1A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9812184/2026</w:t>
            </w:r>
          </w:p>
        </w:tc>
        <w:tc>
          <w:tcPr>
            <w:tcW w:w="904" w:type="dxa"/>
          </w:tcPr>
          <w:p w14:paraId="6EF6B78A" w14:textId="28BF1BC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0200</w:t>
            </w:r>
          </w:p>
        </w:tc>
        <w:tc>
          <w:tcPr>
            <w:tcW w:w="2819" w:type="dxa"/>
          </w:tcPr>
          <w:p w14:paraId="09EC1196" w14:textId="0C7F7B5A" w:rsidR="00195C1D" w:rsidRPr="00195C1D" w:rsidRDefault="00195C1D" w:rsidP="00195C1D">
            <w:pPr>
              <w:spacing w:after="0"/>
            </w:pPr>
            <w:r w:rsidRPr="00195C1D">
              <w:rPr>
                <w:rFonts w:ascii="Times New Roman" w:eastAsia="Times New Roman" w:hAnsi="Times New Roman" w:cs="Times New Roman"/>
                <w:sz w:val="16"/>
              </w:rPr>
              <w:t>Castor oil, First Special Grade (FSG), for the manufacture of 11-aminoundecanoic acid and other resulting materials</w:t>
            </w:r>
          </w:p>
        </w:tc>
        <w:tc>
          <w:tcPr>
            <w:tcW w:w="1151" w:type="dxa"/>
          </w:tcPr>
          <w:p w14:paraId="406B630F" w14:textId="3A4E706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S</w:t>
            </w:r>
          </w:p>
        </w:tc>
        <w:tc>
          <w:tcPr>
            <w:tcW w:w="1031" w:type="dxa"/>
          </w:tcPr>
          <w:p w14:paraId="72C41FCC" w14:textId="6E3BBCBE" w:rsidR="00195C1D" w:rsidRPr="00E526E4" w:rsidRDefault="00195C1D" w:rsidP="00195C1D">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904BDC8" w14:textId="04C4B93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Pr>
          <w:p w14:paraId="75F1986A" w14:textId="6F39ED9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FR</w:t>
            </w:r>
          </w:p>
        </w:tc>
        <w:tc>
          <w:tcPr>
            <w:tcW w:w="987" w:type="dxa"/>
          </w:tcPr>
          <w:p w14:paraId="507116E3" w14:textId="3635EAC7"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Pr>
          <w:p w14:paraId="1D87F063" w14:textId="7B22D84B"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Round 2027-07</w:t>
            </w:r>
            <w:r>
              <w:t xml:space="preserve"> </w:t>
            </w:r>
            <w:r w:rsidRPr="00195C1D">
              <w:rPr>
                <w:rFonts w:ascii="Times New Roman" w:eastAsia="Times New Roman" w:hAnsi="Times New Roman" w:cs="Times New Roman"/>
                <w:sz w:val="16"/>
              </w:rPr>
              <w:t>used to manufacture polyamide 11</w:t>
            </w:r>
          </w:p>
        </w:tc>
      </w:tr>
      <w:tr w:rsidR="004075CD" w14:paraId="571C736B" w14:textId="77777777" w:rsidTr="00E15BF8">
        <w:tc>
          <w:tcPr>
            <w:tcW w:w="1314" w:type="dxa"/>
          </w:tcPr>
          <w:p w14:paraId="1187DC79" w14:textId="37384477" w:rsidR="004075CD" w:rsidRDefault="004075CD" w:rsidP="004075CD">
            <w:pPr>
              <w:spacing w:after="0"/>
              <w:rPr>
                <w:rFonts w:ascii="Times New Roman"/>
                <w:sz w:val="16"/>
              </w:rPr>
            </w:pPr>
            <w:r>
              <w:rPr>
                <w:rFonts w:ascii="Times New Roman" w:eastAsia="Times New Roman" w:hAnsi="Times New Roman" w:cs="Times New Roman"/>
                <w:sz w:val="16"/>
              </w:rPr>
              <w:t>2842 90 20</w:t>
            </w:r>
          </w:p>
        </w:tc>
        <w:tc>
          <w:tcPr>
            <w:tcW w:w="676" w:type="dxa"/>
          </w:tcPr>
          <w:p w14:paraId="2421B5E5" w14:textId="77777777" w:rsidR="004075CD" w:rsidRDefault="004075CD" w:rsidP="004075CD"/>
        </w:tc>
        <w:tc>
          <w:tcPr>
            <w:tcW w:w="1234" w:type="dxa"/>
          </w:tcPr>
          <w:p w14:paraId="3C4BE4EA" w14:textId="04A7689E" w:rsidR="004075CD" w:rsidRDefault="004075CD" w:rsidP="004075CD">
            <w:pPr>
              <w:spacing w:after="0"/>
              <w:rPr>
                <w:rFonts w:ascii="Times New Roman"/>
                <w:sz w:val="16"/>
              </w:rPr>
            </w:pPr>
            <w:r>
              <w:rPr>
                <w:rFonts w:ascii="Times New Roman" w:eastAsia="Times New Roman" w:hAnsi="Times New Roman" w:cs="Times New Roman"/>
                <w:sz w:val="16"/>
              </w:rPr>
              <w:t>9756959/2026</w:t>
            </w:r>
          </w:p>
        </w:tc>
        <w:tc>
          <w:tcPr>
            <w:tcW w:w="904" w:type="dxa"/>
          </w:tcPr>
          <w:p w14:paraId="4699ACDD" w14:textId="256531A5" w:rsidR="004075CD" w:rsidRDefault="004075CD" w:rsidP="004075CD">
            <w:pPr>
              <w:spacing w:after="0"/>
              <w:rPr>
                <w:rFonts w:ascii="Times New Roman"/>
                <w:sz w:val="16"/>
              </w:rPr>
            </w:pPr>
            <w:r>
              <w:rPr>
                <w:rFonts w:ascii="Times New Roman" w:eastAsia="Times New Roman" w:hAnsi="Times New Roman" w:cs="Times New Roman"/>
                <w:sz w:val="16"/>
              </w:rPr>
              <w:t>0401</w:t>
            </w:r>
          </w:p>
        </w:tc>
        <w:tc>
          <w:tcPr>
            <w:tcW w:w="2819" w:type="dxa"/>
          </w:tcPr>
          <w:p w14:paraId="362E3BE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CAS 15365-14-7</w:t>
            </w:r>
          </w:p>
          <w:p w14:paraId="26BD69F5"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without carbon, particle size D50 µm 1.0 +/- 1.0, </w:t>
            </w:r>
          </w:p>
          <w:p w14:paraId="4B96AFB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6EDF3BBE"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 xml:space="preserve">tap density from 1 g/cm3 to 2g/cm3, specific discharge capacity from 150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 xml:space="preserve">/g to 163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/g and </w:t>
            </w:r>
          </w:p>
          <w:p w14:paraId="10897B8C" w14:textId="0503E070"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0555547F" w14:textId="00C5D845"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5974D2D" w14:textId="41068FA8"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78844D" w14:textId="33C1E98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278465B" w14:textId="31291958"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2B2FD65E" w14:textId="10BE0004"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653FAEA9" w14:textId="64135206"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 without carbon</w:t>
            </w:r>
          </w:p>
        </w:tc>
      </w:tr>
      <w:tr w:rsidR="004075CD" w14:paraId="160A8F60" w14:textId="77777777" w:rsidTr="004075CD">
        <w:tc>
          <w:tcPr>
            <w:tcW w:w="1314" w:type="dxa"/>
            <w:tcBorders>
              <w:left w:val="single" w:sz="0" w:space="0" w:color="auto"/>
            </w:tcBorders>
          </w:tcPr>
          <w:p w14:paraId="6E492B89" w14:textId="77777777" w:rsidR="004075CD" w:rsidRPr="004075CD" w:rsidRDefault="004075CD" w:rsidP="004075CD">
            <w:pPr>
              <w:spacing w:after="0"/>
              <w:rPr>
                <w:rFonts w:ascii="Times New Roman"/>
                <w:sz w:val="16"/>
              </w:rPr>
            </w:pPr>
            <w:r w:rsidRPr="004075CD">
              <w:rPr>
                <w:rFonts w:ascii="Times New Roman"/>
                <w:sz w:val="16"/>
              </w:rPr>
              <w:lastRenderedPageBreak/>
              <w:t>2904 99 00</w:t>
            </w:r>
          </w:p>
        </w:tc>
        <w:tc>
          <w:tcPr>
            <w:tcW w:w="676" w:type="dxa"/>
            <w:tcBorders>
              <w:left w:val="single" w:sz="0" w:space="0" w:color="auto"/>
            </w:tcBorders>
          </w:tcPr>
          <w:p w14:paraId="08181D89" w14:textId="77777777" w:rsidR="004075CD" w:rsidRDefault="004075CD" w:rsidP="004075CD"/>
        </w:tc>
        <w:tc>
          <w:tcPr>
            <w:tcW w:w="1234" w:type="dxa"/>
            <w:tcBorders>
              <w:left w:val="single" w:sz="0" w:space="0" w:color="auto"/>
            </w:tcBorders>
          </w:tcPr>
          <w:p w14:paraId="2031C080" w14:textId="77777777" w:rsidR="004075CD" w:rsidRPr="004075CD" w:rsidRDefault="004075CD" w:rsidP="004075CD">
            <w:pPr>
              <w:spacing w:after="0"/>
              <w:rPr>
                <w:rFonts w:ascii="Times New Roman"/>
                <w:sz w:val="16"/>
              </w:rPr>
            </w:pPr>
            <w:r w:rsidRPr="004075CD">
              <w:rPr>
                <w:rFonts w:ascii="Times New Roman"/>
                <w:sz w:val="16"/>
              </w:rPr>
              <w:t>9177196/2026</w:t>
            </w:r>
          </w:p>
        </w:tc>
        <w:tc>
          <w:tcPr>
            <w:tcW w:w="904" w:type="dxa"/>
            <w:tcBorders>
              <w:left w:val="single" w:sz="0" w:space="0" w:color="auto"/>
            </w:tcBorders>
          </w:tcPr>
          <w:p w14:paraId="2FB2BD07" w14:textId="77777777" w:rsidR="004075CD" w:rsidRPr="004075CD" w:rsidRDefault="004075CD" w:rsidP="004075CD">
            <w:pPr>
              <w:spacing w:after="0"/>
              <w:rPr>
                <w:rFonts w:ascii="Times New Roman"/>
                <w:sz w:val="16"/>
              </w:rPr>
            </w:pPr>
            <w:r w:rsidRPr="004075CD">
              <w:rPr>
                <w:rFonts w:ascii="Times New Roman"/>
                <w:sz w:val="16"/>
              </w:rPr>
              <w:t>0001</w:t>
            </w:r>
          </w:p>
        </w:tc>
        <w:tc>
          <w:tcPr>
            <w:tcW w:w="2819" w:type="dxa"/>
            <w:tcBorders>
              <w:left w:val="single" w:sz="0" w:space="0" w:color="auto"/>
            </w:tcBorders>
          </w:tcPr>
          <w:p w14:paraId="770A76CD" w14:textId="77777777" w:rsidR="004075CD" w:rsidRPr="004075CD" w:rsidRDefault="004075CD" w:rsidP="004075CD">
            <w:pPr>
              <w:spacing w:after="0"/>
              <w:rPr>
                <w:rFonts w:ascii="Times New Roman"/>
                <w:sz w:val="16"/>
              </w:rPr>
            </w:pPr>
            <w:r w:rsidRPr="004075CD">
              <w:rPr>
                <w:rFonts w:ascii="Times New Roman"/>
                <w:sz w:val="16"/>
              </w:rPr>
              <w:t>Trifluoromethanesulfonic anhydride (CAS RN 358-23-6)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77C9EB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2E0CED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6B95B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B5CAE7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6D9D91E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0F304C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0E37AB13" w14:textId="77777777" w:rsidTr="004075CD">
        <w:tc>
          <w:tcPr>
            <w:tcW w:w="1314" w:type="dxa"/>
            <w:tcBorders>
              <w:left w:val="single" w:sz="0" w:space="0" w:color="auto"/>
            </w:tcBorders>
          </w:tcPr>
          <w:p w14:paraId="2E2B03E2" w14:textId="77777777" w:rsidR="004075CD" w:rsidRPr="004075CD" w:rsidRDefault="004075CD" w:rsidP="004075CD">
            <w:pPr>
              <w:spacing w:after="0"/>
              <w:rPr>
                <w:rFonts w:ascii="Times New Roman"/>
                <w:sz w:val="16"/>
              </w:rPr>
            </w:pPr>
            <w:r w:rsidRPr="004075CD">
              <w:rPr>
                <w:rFonts w:ascii="Times New Roman"/>
                <w:sz w:val="16"/>
              </w:rPr>
              <w:t>2909 19 90</w:t>
            </w:r>
          </w:p>
        </w:tc>
        <w:tc>
          <w:tcPr>
            <w:tcW w:w="676" w:type="dxa"/>
            <w:tcBorders>
              <w:left w:val="single" w:sz="0" w:space="0" w:color="auto"/>
            </w:tcBorders>
          </w:tcPr>
          <w:p w14:paraId="4340BCCF" w14:textId="77777777" w:rsidR="004075CD" w:rsidRDefault="004075CD" w:rsidP="004075CD"/>
        </w:tc>
        <w:tc>
          <w:tcPr>
            <w:tcW w:w="1234" w:type="dxa"/>
            <w:tcBorders>
              <w:left w:val="single" w:sz="0" w:space="0" w:color="auto"/>
            </w:tcBorders>
          </w:tcPr>
          <w:p w14:paraId="25982485" w14:textId="77777777" w:rsidR="004075CD" w:rsidRPr="004075CD" w:rsidRDefault="004075CD" w:rsidP="004075CD">
            <w:pPr>
              <w:spacing w:after="0"/>
              <w:rPr>
                <w:rFonts w:ascii="Times New Roman"/>
                <w:sz w:val="16"/>
              </w:rPr>
            </w:pPr>
            <w:r w:rsidRPr="004075CD">
              <w:rPr>
                <w:rFonts w:ascii="Times New Roman"/>
                <w:sz w:val="16"/>
              </w:rPr>
              <w:t>9656658/2026</w:t>
            </w:r>
          </w:p>
        </w:tc>
        <w:tc>
          <w:tcPr>
            <w:tcW w:w="904" w:type="dxa"/>
            <w:tcBorders>
              <w:left w:val="single" w:sz="0" w:space="0" w:color="auto"/>
            </w:tcBorders>
          </w:tcPr>
          <w:p w14:paraId="58BDDB8E" w14:textId="77777777" w:rsidR="004075CD" w:rsidRPr="004075CD" w:rsidRDefault="004075CD" w:rsidP="004075CD">
            <w:pPr>
              <w:spacing w:after="0"/>
              <w:rPr>
                <w:rFonts w:ascii="Times New Roman"/>
                <w:sz w:val="16"/>
              </w:rPr>
            </w:pPr>
            <w:r w:rsidRPr="004075CD">
              <w:rPr>
                <w:rFonts w:ascii="Times New Roman"/>
                <w:sz w:val="16"/>
              </w:rPr>
              <w:t>0002</w:t>
            </w:r>
          </w:p>
        </w:tc>
        <w:tc>
          <w:tcPr>
            <w:tcW w:w="2819" w:type="dxa"/>
            <w:tcBorders>
              <w:left w:val="single" w:sz="0" w:space="0" w:color="auto"/>
            </w:tcBorders>
          </w:tcPr>
          <w:p w14:paraId="069CBD3E" w14:textId="77777777" w:rsidR="004075CD" w:rsidRPr="004075CD" w:rsidRDefault="004075CD" w:rsidP="004075CD">
            <w:pPr>
              <w:spacing w:after="0"/>
              <w:rPr>
                <w:rFonts w:ascii="Times New Roman"/>
                <w:sz w:val="16"/>
              </w:rPr>
            </w:pPr>
            <w:r w:rsidRPr="004075CD">
              <w:rPr>
                <w:rFonts w:ascii="Times New Roman"/>
                <w:sz w:val="16"/>
              </w:rPr>
              <w:t>Isobutyl vinyl ether (CAS RN 109-53-5)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614A12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07746C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AE2686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ACC0EC8"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016006EC"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BF62D60"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fragrance ingredients</w:t>
            </w:r>
          </w:p>
        </w:tc>
      </w:tr>
      <w:tr w:rsidR="004075CD" w14:paraId="4C42E2AB" w14:textId="77777777" w:rsidTr="004075CD">
        <w:tc>
          <w:tcPr>
            <w:tcW w:w="1314" w:type="dxa"/>
            <w:tcBorders>
              <w:left w:val="single" w:sz="0" w:space="0" w:color="auto"/>
            </w:tcBorders>
          </w:tcPr>
          <w:p w14:paraId="08AAA5C3" w14:textId="77777777" w:rsidR="004075CD" w:rsidRPr="004075CD" w:rsidRDefault="004075CD" w:rsidP="004075CD">
            <w:pPr>
              <w:spacing w:after="0"/>
              <w:rPr>
                <w:rFonts w:ascii="Times New Roman"/>
                <w:sz w:val="16"/>
              </w:rPr>
            </w:pPr>
            <w:r w:rsidRPr="004075CD">
              <w:rPr>
                <w:rFonts w:ascii="Times New Roman"/>
                <w:sz w:val="16"/>
              </w:rPr>
              <w:t>2909 30 90</w:t>
            </w:r>
          </w:p>
        </w:tc>
        <w:tc>
          <w:tcPr>
            <w:tcW w:w="676" w:type="dxa"/>
            <w:tcBorders>
              <w:left w:val="single" w:sz="0" w:space="0" w:color="auto"/>
            </w:tcBorders>
          </w:tcPr>
          <w:p w14:paraId="15A5E39D" w14:textId="77777777" w:rsidR="004075CD" w:rsidRDefault="004075CD" w:rsidP="004075CD"/>
        </w:tc>
        <w:tc>
          <w:tcPr>
            <w:tcW w:w="1234" w:type="dxa"/>
            <w:tcBorders>
              <w:left w:val="single" w:sz="0" w:space="0" w:color="auto"/>
            </w:tcBorders>
          </w:tcPr>
          <w:p w14:paraId="1819B33D" w14:textId="77777777" w:rsidR="004075CD" w:rsidRPr="004075CD" w:rsidRDefault="004075CD" w:rsidP="004075CD">
            <w:pPr>
              <w:spacing w:after="0"/>
              <w:rPr>
                <w:rFonts w:ascii="Times New Roman"/>
                <w:sz w:val="16"/>
              </w:rPr>
            </w:pPr>
            <w:r w:rsidRPr="004075CD">
              <w:rPr>
                <w:rFonts w:ascii="Times New Roman"/>
                <w:sz w:val="16"/>
              </w:rPr>
              <w:t>9969464/2026</w:t>
            </w:r>
          </w:p>
        </w:tc>
        <w:tc>
          <w:tcPr>
            <w:tcW w:w="904" w:type="dxa"/>
            <w:tcBorders>
              <w:left w:val="single" w:sz="0" w:space="0" w:color="auto"/>
            </w:tcBorders>
          </w:tcPr>
          <w:p w14:paraId="2CFDDD4A" w14:textId="77777777" w:rsidR="004075CD" w:rsidRPr="004075CD" w:rsidRDefault="004075CD" w:rsidP="004075CD">
            <w:pPr>
              <w:spacing w:after="0"/>
              <w:rPr>
                <w:rFonts w:ascii="Times New Roman"/>
                <w:sz w:val="16"/>
              </w:rPr>
            </w:pPr>
            <w:r w:rsidRPr="004075CD">
              <w:rPr>
                <w:rFonts w:ascii="Times New Roman"/>
                <w:sz w:val="16"/>
              </w:rPr>
              <w:t>0003</w:t>
            </w:r>
          </w:p>
        </w:tc>
        <w:tc>
          <w:tcPr>
            <w:tcW w:w="2819" w:type="dxa"/>
            <w:tcBorders>
              <w:left w:val="single" w:sz="0" w:space="0" w:color="auto"/>
            </w:tcBorders>
          </w:tcPr>
          <w:p w14:paraId="221F2737" w14:textId="77777777" w:rsidR="004075CD" w:rsidRPr="004075CD" w:rsidRDefault="004075CD" w:rsidP="004075CD">
            <w:pPr>
              <w:spacing w:after="0"/>
              <w:rPr>
                <w:rFonts w:ascii="Times New Roman"/>
                <w:sz w:val="16"/>
              </w:rPr>
            </w:pPr>
            <w:r w:rsidRPr="004075CD">
              <w:rPr>
                <w:rFonts w:ascii="Times New Roman"/>
                <w:sz w:val="16"/>
              </w:rPr>
              <w:t>4,4'(</w:t>
            </w:r>
            <w:proofErr w:type="spellStart"/>
            <w:r w:rsidRPr="004075CD">
              <w:rPr>
                <w:rFonts w:ascii="Times New Roman"/>
                <w:sz w:val="16"/>
              </w:rPr>
              <w:t>chloro</w:t>
            </w:r>
            <w:proofErr w:type="spellEnd"/>
            <w:r w:rsidRPr="004075CD">
              <w:rPr>
                <w:rFonts w:ascii="Times New Roman"/>
                <w:sz w:val="16"/>
              </w:rPr>
              <w:t>(phenyl)</w:t>
            </w:r>
            <w:proofErr w:type="gramStart"/>
            <w:r w:rsidRPr="004075CD">
              <w:rPr>
                <w:rFonts w:ascii="Times New Roman"/>
                <w:sz w:val="16"/>
              </w:rPr>
              <w:t>methylene)bis</w:t>
            </w:r>
            <w:proofErr w:type="gramEnd"/>
            <w:r w:rsidRPr="004075CD">
              <w:rPr>
                <w:rFonts w:ascii="Times New Roman"/>
                <w:sz w:val="16"/>
              </w:rPr>
              <w:t>(methoxybenzene) (CAS RN 40615-36-9)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0303FD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60D492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BB822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27C11AB"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3CBE9354"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26DEE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4F5EF6C0" w14:textId="77777777" w:rsidTr="004075CD">
        <w:tc>
          <w:tcPr>
            <w:tcW w:w="1314" w:type="dxa"/>
            <w:tcBorders>
              <w:left w:val="single" w:sz="0" w:space="0" w:color="auto"/>
            </w:tcBorders>
          </w:tcPr>
          <w:p w14:paraId="3CFE995B" w14:textId="77777777" w:rsidR="004075CD" w:rsidRPr="004075CD" w:rsidRDefault="004075CD" w:rsidP="004075CD">
            <w:pPr>
              <w:spacing w:after="0"/>
              <w:rPr>
                <w:rFonts w:ascii="Times New Roman"/>
                <w:sz w:val="16"/>
              </w:rPr>
            </w:pPr>
            <w:r w:rsidRPr="004075CD">
              <w:rPr>
                <w:rFonts w:ascii="Times New Roman"/>
                <w:sz w:val="16"/>
              </w:rPr>
              <w:t>2924 19 00</w:t>
            </w:r>
          </w:p>
        </w:tc>
        <w:tc>
          <w:tcPr>
            <w:tcW w:w="676" w:type="dxa"/>
            <w:tcBorders>
              <w:left w:val="single" w:sz="0" w:space="0" w:color="auto"/>
            </w:tcBorders>
          </w:tcPr>
          <w:p w14:paraId="0E4E0CBB" w14:textId="77777777" w:rsidR="004075CD" w:rsidRDefault="004075CD" w:rsidP="004075CD"/>
        </w:tc>
        <w:tc>
          <w:tcPr>
            <w:tcW w:w="1234" w:type="dxa"/>
            <w:tcBorders>
              <w:left w:val="single" w:sz="0" w:space="0" w:color="auto"/>
            </w:tcBorders>
          </w:tcPr>
          <w:p w14:paraId="634B1F26" w14:textId="77777777" w:rsidR="004075CD" w:rsidRPr="004075CD" w:rsidRDefault="004075CD" w:rsidP="004075CD">
            <w:pPr>
              <w:spacing w:after="0"/>
              <w:rPr>
                <w:rFonts w:ascii="Times New Roman"/>
                <w:sz w:val="16"/>
              </w:rPr>
            </w:pPr>
            <w:r w:rsidRPr="004075CD">
              <w:rPr>
                <w:rFonts w:ascii="Times New Roman"/>
                <w:sz w:val="16"/>
              </w:rPr>
              <w:t>9141265/2026</w:t>
            </w:r>
          </w:p>
        </w:tc>
        <w:tc>
          <w:tcPr>
            <w:tcW w:w="904" w:type="dxa"/>
            <w:tcBorders>
              <w:left w:val="single" w:sz="0" w:space="0" w:color="auto"/>
            </w:tcBorders>
          </w:tcPr>
          <w:p w14:paraId="53F6DE01" w14:textId="77777777" w:rsidR="004075CD" w:rsidRPr="004075CD" w:rsidRDefault="004075CD" w:rsidP="004075CD">
            <w:pPr>
              <w:spacing w:after="0"/>
              <w:rPr>
                <w:rFonts w:ascii="Times New Roman"/>
                <w:sz w:val="16"/>
              </w:rPr>
            </w:pPr>
            <w:r w:rsidRPr="004075CD">
              <w:rPr>
                <w:rFonts w:ascii="Times New Roman"/>
                <w:sz w:val="16"/>
              </w:rPr>
              <w:t>0004</w:t>
            </w:r>
          </w:p>
        </w:tc>
        <w:tc>
          <w:tcPr>
            <w:tcW w:w="2819" w:type="dxa"/>
            <w:tcBorders>
              <w:left w:val="single" w:sz="0" w:space="0" w:color="auto"/>
            </w:tcBorders>
          </w:tcPr>
          <w:p w14:paraId="40AFA71A" w14:textId="77777777" w:rsidR="004075CD" w:rsidRPr="004075CD" w:rsidRDefault="004075CD" w:rsidP="004075CD">
            <w:pPr>
              <w:spacing w:after="0"/>
              <w:rPr>
                <w:rFonts w:ascii="Times New Roman"/>
                <w:sz w:val="16"/>
              </w:rPr>
            </w:pPr>
            <w:r w:rsidRPr="004075CD">
              <w:rPr>
                <w:rFonts w:ascii="Times New Roman"/>
                <w:sz w:val="16"/>
              </w:rPr>
              <w:t>17-Amino-10-oxo-3,6,12,15-tetraoxa-9-azaheptadecanoic acid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1143516-05-5)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DAA690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D8B666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7E3DD0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BA40395"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4E2A260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01852D" w14:textId="77777777" w:rsidR="004075CD" w:rsidRPr="004075CD" w:rsidRDefault="004075CD" w:rsidP="004075CD">
            <w:pPr>
              <w:spacing w:after="0"/>
              <w:rPr>
                <w:rFonts w:ascii="Times New Roman"/>
                <w:sz w:val="16"/>
              </w:rPr>
            </w:pPr>
            <w:r w:rsidRPr="004075CD">
              <w:rPr>
                <w:rFonts w:ascii="Times New Roman"/>
                <w:sz w:val="16"/>
              </w:rPr>
              <w:t>Round 2027/7 for use as a raw material for making a pharmaceutical active ingredient</w:t>
            </w:r>
          </w:p>
        </w:tc>
      </w:tr>
      <w:tr w:rsidR="004075CD" w14:paraId="17EF6247" w14:textId="77777777" w:rsidTr="004075CD">
        <w:tc>
          <w:tcPr>
            <w:tcW w:w="1314" w:type="dxa"/>
            <w:tcBorders>
              <w:left w:val="single" w:sz="0" w:space="0" w:color="auto"/>
            </w:tcBorders>
          </w:tcPr>
          <w:p w14:paraId="092CF0B4" w14:textId="77777777" w:rsidR="004075CD" w:rsidRPr="004075CD" w:rsidRDefault="004075CD" w:rsidP="004075CD">
            <w:pPr>
              <w:spacing w:after="0"/>
              <w:rPr>
                <w:rFonts w:ascii="Times New Roman"/>
                <w:sz w:val="16"/>
              </w:rPr>
            </w:pPr>
            <w:r w:rsidRPr="004075CD">
              <w:rPr>
                <w:rFonts w:ascii="Times New Roman"/>
                <w:sz w:val="16"/>
              </w:rPr>
              <w:t>2924 29 70</w:t>
            </w:r>
          </w:p>
        </w:tc>
        <w:tc>
          <w:tcPr>
            <w:tcW w:w="676" w:type="dxa"/>
            <w:tcBorders>
              <w:left w:val="single" w:sz="0" w:space="0" w:color="auto"/>
            </w:tcBorders>
          </w:tcPr>
          <w:p w14:paraId="1C1AF1C6" w14:textId="77777777" w:rsidR="004075CD" w:rsidRDefault="004075CD" w:rsidP="004075CD"/>
        </w:tc>
        <w:tc>
          <w:tcPr>
            <w:tcW w:w="1234" w:type="dxa"/>
            <w:tcBorders>
              <w:left w:val="single" w:sz="0" w:space="0" w:color="auto"/>
            </w:tcBorders>
          </w:tcPr>
          <w:p w14:paraId="50B9FE3D" w14:textId="77777777" w:rsidR="004075CD" w:rsidRPr="004075CD" w:rsidRDefault="004075CD" w:rsidP="004075CD">
            <w:pPr>
              <w:spacing w:after="0"/>
              <w:rPr>
                <w:rFonts w:ascii="Times New Roman"/>
                <w:sz w:val="16"/>
              </w:rPr>
            </w:pPr>
            <w:r w:rsidRPr="004075CD">
              <w:rPr>
                <w:rFonts w:ascii="Times New Roman"/>
                <w:sz w:val="16"/>
              </w:rPr>
              <w:t>9078922/2026</w:t>
            </w:r>
          </w:p>
        </w:tc>
        <w:tc>
          <w:tcPr>
            <w:tcW w:w="904" w:type="dxa"/>
            <w:tcBorders>
              <w:left w:val="single" w:sz="0" w:space="0" w:color="auto"/>
            </w:tcBorders>
          </w:tcPr>
          <w:p w14:paraId="0A5B44AD" w14:textId="77777777" w:rsidR="004075CD" w:rsidRPr="004075CD" w:rsidRDefault="004075CD" w:rsidP="004075CD">
            <w:pPr>
              <w:spacing w:after="0"/>
              <w:rPr>
                <w:rFonts w:ascii="Times New Roman"/>
                <w:sz w:val="16"/>
              </w:rPr>
            </w:pPr>
            <w:r w:rsidRPr="004075CD">
              <w:rPr>
                <w:rFonts w:ascii="Times New Roman"/>
                <w:sz w:val="16"/>
              </w:rPr>
              <w:t>0005</w:t>
            </w:r>
          </w:p>
        </w:tc>
        <w:tc>
          <w:tcPr>
            <w:tcW w:w="2819" w:type="dxa"/>
            <w:tcBorders>
              <w:left w:val="single" w:sz="0" w:space="0" w:color="auto"/>
            </w:tcBorders>
          </w:tcPr>
          <w:p w14:paraId="6A666481" w14:textId="77777777" w:rsidR="004075CD" w:rsidRPr="004075CD" w:rsidRDefault="004075CD" w:rsidP="004075CD">
            <w:pPr>
              <w:spacing w:after="0"/>
              <w:rPr>
                <w:rFonts w:ascii="Times New Roman"/>
                <w:sz w:val="16"/>
              </w:rPr>
            </w:pPr>
            <w:proofErr w:type="spellStart"/>
            <w:r w:rsidRPr="004075CD">
              <w:rPr>
                <w:rFonts w:ascii="Times New Roman"/>
                <w:sz w:val="16"/>
              </w:rPr>
              <w:t>Anthranilamide</w:t>
            </w:r>
            <w:proofErr w:type="spellEnd"/>
            <w:r w:rsidRPr="004075CD">
              <w:rPr>
                <w:rFonts w:ascii="Times New Roman"/>
                <w:sz w:val="16"/>
              </w:rPr>
              <w:t xml:space="preserve"> of a purity by weight of 99.5</w:t>
            </w:r>
            <w:r w:rsidRPr="004075CD">
              <w:rPr>
                <w:rFonts w:ascii="Times New Roman"/>
                <w:sz w:val="16"/>
              </w:rPr>
              <w:t> </w:t>
            </w:r>
            <w:r w:rsidRPr="004075CD">
              <w:rPr>
                <w:rFonts w:ascii="Times New Roman"/>
                <w:sz w:val="16"/>
              </w:rPr>
              <w:t>% or more (CAS RN 88-68-6)</w:t>
            </w:r>
          </w:p>
        </w:tc>
        <w:tc>
          <w:tcPr>
            <w:tcW w:w="1151" w:type="dxa"/>
            <w:tcBorders>
              <w:left w:val="single" w:sz="0" w:space="0" w:color="auto"/>
            </w:tcBorders>
          </w:tcPr>
          <w:p w14:paraId="752AA9E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00C4616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8DA651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D652309"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BFDE30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5FB621B" w14:textId="77777777" w:rsidR="004075CD" w:rsidRPr="004075CD" w:rsidRDefault="004075CD" w:rsidP="004075CD">
            <w:pPr>
              <w:spacing w:after="0"/>
              <w:rPr>
                <w:rFonts w:ascii="Times New Roman"/>
                <w:sz w:val="16"/>
              </w:rPr>
            </w:pPr>
            <w:r w:rsidRPr="004075CD">
              <w:rPr>
                <w:rFonts w:ascii="Times New Roman"/>
                <w:sz w:val="16"/>
              </w:rPr>
              <w:t xml:space="preserve">Round 2027/7 For use in the manufacture of </w:t>
            </w:r>
            <w:proofErr w:type="spellStart"/>
            <w:r w:rsidRPr="004075CD">
              <w:rPr>
                <w:rFonts w:ascii="Times New Roman"/>
                <w:sz w:val="16"/>
              </w:rPr>
              <w:t>speciality</w:t>
            </w:r>
            <w:proofErr w:type="spellEnd"/>
            <w:r w:rsidRPr="004075CD">
              <w:rPr>
                <w:rFonts w:ascii="Times New Roman"/>
                <w:sz w:val="16"/>
              </w:rPr>
              <w:t xml:space="preserve"> chemicals, dyes and pigments and pharmaceuticals</w:t>
            </w:r>
          </w:p>
        </w:tc>
      </w:tr>
      <w:tr w:rsidR="004075CD" w14:paraId="2BB77E2B" w14:textId="77777777" w:rsidTr="004075CD">
        <w:tc>
          <w:tcPr>
            <w:tcW w:w="1314" w:type="dxa"/>
            <w:tcBorders>
              <w:left w:val="single" w:sz="0" w:space="0" w:color="auto"/>
            </w:tcBorders>
          </w:tcPr>
          <w:p w14:paraId="559A07AC" w14:textId="77777777" w:rsidR="004075CD" w:rsidRPr="004075CD" w:rsidRDefault="004075CD" w:rsidP="004075CD">
            <w:pPr>
              <w:spacing w:after="0"/>
              <w:rPr>
                <w:rFonts w:ascii="Times New Roman"/>
                <w:sz w:val="16"/>
              </w:rPr>
            </w:pPr>
            <w:r w:rsidRPr="004075CD">
              <w:rPr>
                <w:rFonts w:ascii="Times New Roman"/>
                <w:sz w:val="16"/>
              </w:rPr>
              <w:t>2925 19 95</w:t>
            </w:r>
          </w:p>
        </w:tc>
        <w:tc>
          <w:tcPr>
            <w:tcW w:w="676" w:type="dxa"/>
            <w:tcBorders>
              <w:left w:val="single" w:sz="0" w:space="0" w:color="auto"/>
            </w:tcBorders>
          </w:tcPr>
          <w:p w14:paraId="11252F13" w14:textId="77777777" w:rsidR="004075CD" w:rsidRDefault="004075CD" w:rsidP="004075CD"/>
        </w:tc>
        <w:tc>
          <w:tcPr>
            <w:tcW w:w="1234" w:type="dxa"/>
            <w:tcBorders>
              <w:left w:val="single" w:sz="0" w:space="0" w:color="auto"/>
            </w:tcBorders>
          </w:tcPr>
          <w:p w14:paraId="5A8B9A5B" w14:textId="77777777" w:rsidR="004075CD" w:rsidRPr="004075CD" w:rsidRDefault="004075CD" w:rsidP="004075CD">
            <w:pPr>
              <w:spacing w:after="0"/>
              <w:rPr>
                <w:rFonts w:ascii="Times New Roman"/>
                <w:sz w:val="16"/>
              </w:rPr>
            </w:pPr>
            <w:r w:rsidRPr="004075CD">
              <w:rPr>
                <w:rFonts w:ascii="Times New Roman"/>
                <w:sz w:val="16"/>
              </w:rPr>
              <w:t>9690291/2026</w:t>
            </w:r>
          </w:p>
        </w:tc>
        <w:tc>
          <w:tcPr>
            <w:tcW w:w="904" w:type="dxa"/>
            <w:tcBorders>
              <w:left w:val="single" w:sz="0" w:space="0" w:color="auto"/>
            </w:tcBorders>
          </w:tcPr>
          <w:p w14:paraId="38AD8693" w14:textId="77777777" w:rsidR="004075CD" w:rsidRPr="004075CD" w:rsidRDefault="004075CD" w:rsidP="004075CD">
            <w:pPr>
              <w:spacing w:after="0"/>
              <w:rPr>
                <w:rFonts w:ascii="Times New Roman"/>
                <w:sz w:val="16"/>
              </w:rPr>
            </w:pPr>
            <w:r w:rsidRPr="004075CD">
              <w:rPr>
                <w:rFonts w:ascii="Times New Roman"/>
                <w:sz w:val="16"/>
              </w:rPr>
              <w:t>0006</w:t>
            </w:r>
          </w:p>
        </w:tc>
        <w:tc>
          <w:tcPr>
            <w:tcW w:w="2819" w:type="dxa"/>
            <w:tcBorders>
              <w:left w:val="single" w:sz="0" w:space="0" w:color="auto"/>
            </w:tcBorders>
          </w:tcPr>
          <w:p w14:paraId="7410965B" w14:textId="77777777" w:rsidR="004075CD" w:rsidRPr="004075CD" w:rsidRDefault="004075CD" w:rsidP="004075CD">
            <w:pPr>
              <w:spacing w:after="0"/>
              <w:rPr>
                <w:rFonts w:ascii="Times New Roman"/>
                <w:sz w:val="16"/>
              </w:rPr>
            </w:pPr>
            <w:r w:rsidRPr="004075CD">
              <w:rPr>
                <w:rFonts w:ascii="Times New Roman"/>
                <w:sz w:val="16"/>
              </w:rPr>
              <w:t>3-Bromopiperidine-2,6-dione (CAS RN 62595-74-8)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B6522E9"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1F9163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BD71AF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6318843"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5453DB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C5D8B5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11CB392E" w14:textId="77777777" w:rsidTr="004075CD">
        <w:tc>
          <w:tcPr>
            <w:tcW w:w="1314" w:type="dxa"/>
            <w:tcBorders>
              <w:left w:val="single" w:sz="0" w:space="0" w:color="auto"/>
            </w:tcBorders>
          </w:tcPr>
          <w:p w14:paraId="39701150" w14:textId="77777777" w:rsidR="004075CD" w:rsidRPr="004075CD" w:rsidRDefault="004075CD" w:rsidP="004075CD">
            <w:pPr>
              <w:spacing w:after="0"/>
              <w:rPr>
                <w:rFonts w:ascii="Times New Roman"/>
                <w:sz w:val="16"/>
              </w:rPr>
            </w:pPr>
            <w:r w:rsidRPr="004075CD">
              <w:rPr>
                <w:rFonts w:ascii="Times New Roman"/>
                <w:sz w:val="16"/>
              </w:rPr>
              <w:t>2926 90 70</w:t>
            </w:r>
          </w:p>
        </w:tc>
        <w:tc>
          <w:tcPr>
            <w:tcW w:w="676" w:type="dxa"/>
            <w:tcBorders>
              <w:left w:val="single" w:sz="0" w:space="0" w:color="auto"/>
            </w:tcBorders>
          </w:tcPr>
          <w:p w14:paraId="1B54EDCD" w14:textId="77777777" w:rsidR="004075CD" w:rsidRDefault="004075CD" w:rsidP="004075CD"/>
        </w:tc>
        <w:tc>
          <w:tcPr>
            <w:tcW w:w="1234" w:type="dxa"/>
            <w:tcBorders>
              <w:left w:val="single" w:sz="0" w:space="0" w:color="auto"/>
            </w:tcBorders>
          </w:tcPr>
          <w:p w14:paraId="24338CBE" w14:textId="77777777" w:rsidR="004075CD" w:rsidRPr="004075CD" w:rsidRDefault="004075CD" w:rsidP="004075CD">
            <w:pPr>
              <w:spacing w:after="0"/>
              <w:rPr>
                <w:rFonts w:ascii="Times New Roman"/>
                <w:sz w:val="16"/>
              </w:rPr>
            </w:pPr>
            <w:r w:rsidRPr="004075CD">
              <w:rPr>
                <w:rFonts w:ascii="Times New Roman"/>
                <w:sz w:val="16"/>
              </w:rPr>
              <w:t>9954922/2026</w:t>
            </w:r>
          </w:p>
        </w:tc>
        <w:tc>
          <w:tcPr>
            <w:tcW w:w="904" w:type="dxa"/>
            <w:tcBorders>
              <w:left w:val="single" w:sz="0" w:space="0" w:color="auto"/>
            </w:tcBorders>
          </w:tcPr>
          <w:p w14:paraId="68AB227F" w14:textId="77777777" w:rsidR="004075CD" w:rsidRPr="004075CD" w:rsidRDefault="004075CD" w:rsidP="004075CD">
            <w:pPr>
              <w:spacing w:after="0"/>
              <w:rPr>
                <w:rFonts w:ascii="Times New Roman"/>
                <w:sz w:val="16"/>
              </w:rPr>
            </w:pPr>
            <w:r w:rsidRPr="004075CD">
              <w:rPr>
                <w:rFonts w:ascii="Times New Roman"/>
                <w:sz w:val="16"/>
              </w:rPr>
              <w:t>0007</w:t>
            </w:r>
          </w:p>
        </w:tc>
        <w:tc>
          <w:tcPr>
            <w:tcW w:w="2819" w:type="dxa"/>
            <w:tcBorders>
              <w:left w:val="single" w:sz="0" w:space="0" w:color="auto"/>
            </w:tcBorders>
          </w:tcPr>
          <w:p w14:paraId="08575B4D" w14:textId="77777777" w:rsidR="004075CD" w:rsidRPr="004075CD" w:rsidRDefault="004075CD" w:rsidP="004075CD">
            <w:pPr>
              <w:spacing w:after="0"/>
              <w:rPr>
                <w:rFonts w:ascii="Times New Roman"/>
                <w:sz w:val="16"/>
              </w:rPr>
            </w:pPr>
            <w:r w:rsidRPr="004075CD">
              <w:rPr>
                <w:rFonts w:ascii="Times New Roman"/>
                <w:sz w:val="16"/>
              </w:rPr>
              <w:t xml:space="preserve">2-cyanoethyl </w:t>
            </w:r>
            <w:proofErr w:type="gramStart"/>
            <w:r w:rsidRPr="004075CD">
              <w:rPr>
                <w:rFonts w:ascii="Times New Roman"/>
                <w:sz w:val="16"/>
              </w:rPr>
              <w:t>N,N</w:t>
            </w:r>
            <w:proofErr w:type="gramEnd"/>
            <w:r w:rsidRPr="004075CD">
              <w:rPr>
                <w:rFonts w:ascii="Times New Roman"/>
                <w:sz w:val="16"/>
              </w:rPr>
              <w:t>,N</w:t>
            </w:r>
            <w:proofErr w:type="gramStart"/>
            <w:r w:rsidRPr="004075CD">
              <w:rPr>
                <w:rFonts w:ascii="Times New Roman"/>
                <w:sz w:val="16"/>
              </w:rPr>
              <w:t>',N</w:t>
            </w:r>
            <w:proofErr w:type="gramEnd"/>
            <w:r w:rsidRPr="004075CD">
              <w:rPr>
                <w:rFonts w:ascii="Times New Roman"/>
                <w:sz w:val="16"/>
              </w:rPr>
              <w:t>'-tetrapropan-2-ylphosphorodiamidoite (CAS RN 102691-36-1)</w:t>
            </w:r>
            <w:r w:rsidRPr="004075CD">
              <w:rPr>
                <w:rFonts w:ascii="Times New Roman"/>
                <w:sz w:val="16"/>
              </w:rPr>
              <w:t> </w:t>
            </w:r>
            <w:r w:rsidRPr="004075CD">
              <w:rPr>
                <w:rFonts w:ascii="Times New Roman"/>
                <w:sz w:val="16"/>
              </w:rPr>
              <w:t>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A564170"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191C7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065AC3E"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78D8430"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B15121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12639802"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2E0B6F25" w14:textId="77777777" w:rsidTr="004075CD">
        <w:tc>
          <w:tcPr>
            <w:tcW w:w="1314" w:type="dxa"/>
            <w:tcBorders>
              <w:left w:val="single" w:sz="0" w:space="0" w:color="auto"/>
            </w:tcBorders>
          </w:tcPr>
          <w:p w14:paraId="3C5D52E2" w14:textId="77777777" w:rsidR="004075CD" w:rsidRPr="004075CD" w:rsidRDefault="004075CD" w:rsidP="004075CD">
            <w:pPr>
              <w:spacing w:after="0"/>
              <w:rPr>
                <w:rFonts w:ascii="Times New Roman"/>
                <w:sz w:val="16"/>
              </w:rPr>
            </w:pPr>
            <w:r w:rsidRPr="004075CD">
              <w:rPr>
                <w:rFonts w:ascii="Times New Roman"/>
                <w:sz w:val="16"/>
              </w:rPr>
              <w:t>2928 00 90</w:t>
            </w:r>
          </w:p>
        </w:tc>
        <w:tc>
          <w:tcPr>
            <w:tcW w:w="676" w:type="dxa"/>
            <w:tcBorders>
              <w:left w:val="single" w:sz="0" w:space="0" w:color="auto"/>
            </w:tcBorders>
          </w:tcPr>
          <w:p w14:paraId="63417247" w14:textId="77777777" w:rsidR="004075CD" w:rsidRDefault="004075CD" w:rsidP="004075CD"/>
        </w:tc>
        <w:tc>
          <w:tcPr>
            <w:tcW w:w="1234" w:type="dxa"/>
            <w:tcBorders>
              <w:left w:val="single" w:sz="0" w:space="0" w:color="auto"/>
            </w:tcBorders>
          </w:tcPr>
          <w:p w14:paraId="60CA0740" w14:textId="77777777" w:rsidR="004075CD" w:rsidRPr="004075CD" w:rsidRDefault="004075CD" w:rsidP="004075CD">
            <w:pPr>
              <w:spacing w:after="0"/>
              <w:rPr>
                <w:rFonts w:ascii="Times New Roman"/>
                <w:sz w:val="16"/>
              </w:rPr>
            </w:pPr>
            <w:r w:rsidRPr="004075CD">
              <w:rPr>
                <w:rFonts w:ascii="Times New Roman"/>
                <w:sz w:val="16"/>
              </w:rPr>
              <w:t>9083266/2026</w:t>
            </w:r>
          </w:p>
        </w:tc>
        <w:tc>
          <w:tcPr>
            <w:tcW w:w="904" w:type="dxa"/>
            <w:tcBorders>
              <w:left w:val="single" w:sz="0" w:space="0" w:color="auto"/>
            </w:tcBorders>
          </w:tcPr>
          <w:p w14:paraId="41850CF3" w14:textId="77777777" w:rsidR="004075CD" w:rsidRPr="004075CD" w:rsidRDefault="004075CD" w:rsidP="004075CD">
            <w:pPr>
              <w:spacing w:after="0"/>
              <w:rPr>
                <w:rFonts w:ascii="Times New Roman"/>
                <w:sz w:val="16"/>
              </w:rPr>
            </w:pPr>
            <w:r w:rsidRPr="004075CD">
              <w:rPr>
                <w:rFonts w:ascii="Times New Roman"/>
                <w:sz w:val="16"/>
              </w:rPr>
              <w:t>0008</w:t>
            </w:r>
          </w:p>
        </w:tc>
        <w:tc>
          <w:tcPr>
            <w:tcW w:w="2819" w:type="dxa"/>
            <w:tcBorders>
              <w:left w:val="single" w:sz="0" w:space="0" w:color="auto"/>
            </w:tcBorders>
          </w:tcPr>
          <w:p w14:paraId="284E92EE" w14:textId="77777777" w:rsidR="004075CD" w:rsidRPr="004075CD" w:rsidRDefault="004075CD" w:rsidP="004075CD">
            <w:pPr>
              <w:spacing w:after="0"/>
              <w:rPr>
                <w:rFonts w:ascii="Times New Roman"/>
                <w:sz w:val="16"/>
              </w:rPr>
            </w:pPr>
            <w:r w:rsidRPr="004075CD">
              <w:rPr>
                <w:rFonts w:ascii="Times New Roman"/>
                <w:sz w:val="16"/>
              </w:rPr>
              <w:t>2-[2-(1-Cyano-1-methyl-</w:t>
            </w:r>
            <w:proofErr w:type="gramStart"/>
            <w:r w:rsidRPr="004075CD">
              <w:rPr>
                <w:rFonts w:ascii="Times New Roman"/>
                <w:sz w:val="16"/>
              </w:rPr>
              <w:t>ethyl)</w:t>
            </w:r>
            <w:proofErr w:type="spellStart"/>
            <w:r w:rsidRPr="004075CD">
              <w:rPr>
                <w:rFonts w:ascii="Times New Roman"/>
                <w:sz w:val="16"/>
              </w:rPr>
              <w:t>hydrazino</w:t>
            </w:r>
            <w:proofErr w:type="spellEnd"/>
            <w:proofErr w:type="gramEnd"/>
            <w:r w:rsidRPr="004075CD">
              <w:rPr>
                <w:rFonts w:ascii="Times New Roman"/>
                <w:sz w:val="16"/>
              </w:rPr>
              <w:t>]-2-methyl-propanenitrile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6869-07-4)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967875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3BF9DAC"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910A880"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F1D083E" w14:textId="77777777" w:rsidR="004075CD" w:rsidRPr="004075CD" w:rsidRDefault="004075CD" w:rsidP="004075CD">
            <w:pPr>
              <w:spacing w:after="0"/>
              <w:rPr>
                <w:rFonts w:ascii="Times New Roman"/>
                <w:sz w:val="16"/>
              </w:rPr>
            </w:pPr>
            <w:r w:rsidRPr="004075CD">
              <w:rPr>
                <w:rFonts w:ascii="Times New Roman"/>
                <w:sz w:val="16"/>
              </w:rPr>
              <w:t>LV</w:t>
            </w:r>
          </w:p>
        </w:tc>
        <w:tc>
          <w:tcPr>
            <w:tcW w:w="987" w:type="dxa"/>
            <w:tcBorders>
              <w:left w:val="single" w:sz="0" w:space="0" w:color="auto"/>
            </w:tcBorders>
          </w:tcPr>
          <w:p w14:paraId="17D2393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EAF023" w14:textId="77777777" w:rsidR="004075CD" w:rsidRPr="004075CD" w:rsidRDefault="004075CD" w:rsidP="004075CD">
            <w:pPr>
              <w:spacing w:after="0"/>
              <w:rPr>
                <w:rFonts w:ascii="Times New Roman"/>
                <w:sz w:val="16"/>
              </w:rPr>
            </w:pPr>
            <w:r w:rsidRPr="004075CD">
              <w:rPr>
                <w:rFonts w:ascii="Times New Roman"/>
                <w:sz w:val="16"/>
              </w:rPr>
              <w:t xml:space="preserve">Round 2027/7 for use in the production of various polymerization </w:t>
            </w:r>
            <w:proofErr w:type="gramStart"/>
            <w:r w:rsidRPr="004075CD">
              <w:rPr>
                <w:rFonts w:ascii="Times New Roman"/>
                <w:sz w:val="16"/>
              </w:rPr>
              <w:t>Azo-initiators</w:t>
            </w:r>
            <w:proofErr w:type="gramEnd"/>
          </w:p>
        </w:tc>
      </w:tr>
      <w:tr w:rsidR="004075CD" w14:paraId="42CF2585" w14:textId="77777777" w:rsidTr="004075CD">
        <w:tc>
          <w:tcPr>
            <w:tcW w:w="1314" w:type="dxa"/>
            <w:tcBorders>
              <w:left w:val="single" w:sz="0" w:space="0" w:color="auto"/>
            </w:tcBorders>
          </w:tcPr>
          <w:p w14:paraId="07B39ECF" w14:textId="77777777" w:rsidR="004075CD" w:rsidRPr="004075CD" w:rsidRDefault="004075CD" w:rsidP="004075CD">
            <w:pPr>
              <w:spacing w:after="0"/>
              <w:rPr>
                <w:rFonts w:ascii="Times New Roman"/>
                <w:sz w:val="16"/>
              </w:rPr>
            </w:pPr>
            <w:r w:rsidRPr="004075CD">
              <w:rPr>
                <w:rFonts w:ascii="Times New Roman"/>
                <w:sz w:val="16"/>
              </w:rPr>
              <w:t>2930 90 95</w:t>
            </w:r>
          </w:p>
        </w:tc>
        <w:tc>
          <w:tcPr>
            <w:tcW w:w="676" w:type="dxa"/>
            <w:tcBorders>
              <w:left w:val="single" w:sz="0" w:space="0" w:color="auto"/>
            </w:tcBorders>
          </w:tcPr>
          <w:p w14:paraId="10E01FCD" w14:textId="77777777" w:rsidR="004075CD" w:rsidRDefault="004075CD" w:rsidP="004075CD"/>
        </w:tc>
        <w:tc>
          <w:tcPr>
            <w:tcW w:w="1234" w:type="dxa"/>
            <w:tcBorders>
              <w:left w:val="single" w:sz="0" w:space="0" w:color="auto"/>
            </w:tcBorders>
          </w:tcPr>
          <w:p w14:paraId="0130C295" w14:textId="77777777" w:rsidR="004075CD" w:rsidRPr="004075CD" w:rsidRDefault="004075CD" w:rsidP="004075CD">
            <w:pPr>
              <w:spacing w:after="0"/>
              <w:rPr>
                <w:rFonts w:ascii="Times New Roman"/>
                <w:sz w:val="16"/>
              </w:rPr>
            </w:pPr>
            <w:r w:rsidRPr="004075CD">
              <w:rPr>
                <w:rFonts w:ascii="Times New Roman"/>
                <w:sz w:val="16"/>
              </w:rPr>
              <w:t>9145671/2026</w:t>
            </w:r>
          </w:p>
        </w:tc>
        <w:tc>
          <w:tcPr>
            <w:tcW w:w="904" w:type="dxa"/>
            <w:tcBorders>
              <w:left w:val="single" w:sz="0" w:space="0" w:color="auto"/>
            </w:tcBorders>
          </w:tcPr>
          <w:p w14:paraId="46A59011" w14:textId="77777777" w:rsidR="004075CD" w:rsidRPr="004075CD" w:rsidRDefault="004075CD" w:rsidP="004075CD">
            <w:pPr>
              <w:spacing w:after="0"/>
              <w:rPr>
                <w:rFonts w:ascii="Times New Roman"/>
                <w:sz w:val="16"/>
              </w:rPr>
            </w:pPr>
            <w:r w:rsidRPr="004075CD">
              <w:rPr>
                <w:rFonts w:ascii="Times New Roman"/>
                <w:sz w:val="16"/>
              </w:rPr>
              <w:t>0009</w:t>
            </w:r>
          </w:p>
        </w:tc>
        <w:tc>
          <w:tcPr>
            <w:tcW w:w="2819" w:type="dxa"/>
            <w:tcBorders>
              <w:left w:val="single" w:sz="0" w:space="0" w:color="auto"/>
            </w:tcBorders>
          </w:tcPr>
          <w:p w14:paraId="5894B005" w14:textId="77777777" w:rsidR="004075CD" w:rsidRPr="004075CD" w:rsidRDefault="004075CD" w:rsidP="004075CD">
            <w:pPr>
              <w:spacing w:after="0"/>
              <w:rPr>
                <w:rFonts w:ascii="Times New Roman"/>
                <w:sz w:val="16"/>
              </w:rPr>
            </w:pPr>
            <w:r w:rsidRPr="004075CD">
              <w:rPr>
                <w:rFonts w:ascii="Times New Roman"/>
                <w:sz w:val="16"/>
              </w:rPr>
              <w:t xml:space="preserve">Methyl </w:t>
            </w:r>
            <w:proofErr w:type="spellStart"/>
            <w:r w:rsidRPr="004075CD">
              <w:rPr>
                <w:rFonts w:ascii="Times New Roman"/>
                <w:sz w:val="16"/>
              </w:rPr>
              <w:t>mercaptoacetate</w:t>
            </w:r>
            <w:proofErr w:type="spellEnd"/>
            <w:r w:rsidRPr="004075CD">
              <w:rPr>
                <w:rFonts w:ascii="Times New Roman"/>
                <w:sz w:val="16"/>
              </w:rPr>
              <w:t xml:space="preserve"> (CAS RN 2365-48-2)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B319EE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9AB1EF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4D022B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FD12577"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59735A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4F1FEF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2AA460D4" w14:textId="77777777" w:rsidTr="004075CD">
        <w:tc>
          <w:tcPr>
            <w:tcW w:w="1314" w:type="dxa"/>
            <w:tcBorders>
              <w:left w:val="single" w:sz="0" w:space="0" w:color="auto"/>
            </w:tcBorders>
          </w:tcPr>
          <w:p w14:paraId="1FDF265A" w14:textId="77777777" w:rsidR="004075CD" w:rsidRPr="004075CD" w:rsidRDefault="004075CD" w:rsidP="004075CD">
            <w:pPr>
              <w:spacing w:after="0"/>
              <w:rPr>
                <w:rFonts w:ascii="Times New Roman"/>
                <w:sz w:val="16"/>
              </w:rPr>
            </w:pPr>
            <w:r w:rsidRPr="004075CD">
              <w:rPr>
                <w:rFonts w:ascii="Times New Roman"/>
                <w:sz w:val="16"/>
              </w:rPr>
              <w:lastRenderedPageBreak/>
              <w:t>2931 90 00</w:t>
            </w:r>
          </w:p>
        </w:tc>
        <w:tc>
          <w:tcPr>
            <w:tcW w:w="676" w:type="dxa"/>
            <w:tcBorders>
              <w:left w:val="single" w:sz="0" w:space="0" w:color="auto"/>
            </w:tcBorders>
          </w:tcPr>
          <w:p w14:paraId="4ECF05AA" w14:textId="77777777" w:rsidR="004075CD" w:rsidRDefault="004075CD" w:rsidP="004075CD"/>
        </w:tc>
        <w:tc>
          <w:tcPr>
            <w:tcW w:w="1234" w:type="dxa"/>
            <w:tcBorders>
              <w:left w:val="single" w:sz="0" w:space="0" w:color="auto"/>
            </w:tcBorders>
          </w:tcPr>
          <w:p w14:paraId="771922B8" w14:textId="77777777" w:rsidR="004075CD" w:rsidRPr="004075CD" w:rsidRDefault="004075CD" w:rsidP="004075CD">
            <w:pPr>
              <w:spacing w:after="0"/>
              <w:rPr>
                <w:rFonts w:ascii="Times New Roman"/>
                <w:sz w:val="16"/>
              </w:rPr>
            </w:pPr>
            <w:r w:rsidRPr="004075CD">
              <w:rPr>
                <w:rFonts w:ascii="Times New Roman"/>
                <w:sz w:val="16"/>
              </w:rPr>
              <w:t>9781175/2026</w:t>
            </w:r>
          </w:p>
        </w:tc>
        <w:tc>
          <w:tcPr>
            <w:tcW w:w="904" w:type="dxa"/>
            <w:tcBorders>
              <w:left w:val="single" w:sz="0" w:space="0" w:color="auto"/>
            </w:tcBorders>
          </w:tcPr>
          <w:p w14:paraId="1A55F67D" w14:textId="77777777" w:rsidR="004075CD" w:rsidRPr="004075CD" w:rsidRDefault="004075CD" w:rsidP="004075CD">
            <w:pPr>
              <w:spacing w:after="0"/>
              <w:rPr>
                <w:rFonts w:ascii="Times New Roman"/>
                <w:sz w:val="16"/>
              </w:rPr>
            </w:pPr>
            <w:r w:rsidRPr="004075CD">
              <w:rPr>
                <w:rFonts w:ascii="Times New Roman"/>
                <w:sz w:val="16"/>
              </w:rPr>
              <w:t>0010</w:t>
            </w:r>
          </w:p>
        </w:tc>
        <w:tc>
          <w:tcPr>
            <w:tcW w:w="2819" w:type="dxa"/>
            <w:tcBorders>
              <w:left w:val="single" w:sz="0" w:space="0" w:color="auto"/>
            </w:tcBorders>
          </w:tcPr>
          <w:p w14:paraId="6EDDE6CF" w14:textId="77777777" w:rsidR="004075CD" w:rsidRPr="004075CD" w:rsidRDefault="004075CD" w:rsidP="004075CD">
            <w:pPr>
              <w:spacing w:after="0"/>
              <w:rPr>
                <w:rFonts w:ascii="Times New Roman"/>
                <w:sz w:val="16"/>
              </w:rPr>
            </w:pPr>
            <w:r w:rsidRPr="004075CD">
              <w:rPr>
                <w:rFonts w:ascii="Times New Roman"/>
                <w:sz w:val="16"/>
              </w:rPr>
              <w:t>4-(</w:t>
            </w:r>
            <w:proofErr w:type="spellStart"/>
            <w:proofErr w:type="gramStart"/>
            <w:r w:rsidRPr="004075CD">
              <w:rPr>
                <w:rFonts w:ascii="Times New Roman"/>
                <w:sz w:val="16"/>
              </w:rPr>
              <w:t>methoxycarbonylphenyl</w:t>
            </w:r>
            <w:proofErr w:type="spellEnd"/>
            <w:r w:rsidRPr="004075CD">
              <w:rPr>
                <w:rFonts w:ascii="Times New Roman"/>
                <w:sz w:val="16"/>
              </w:rPr>
              <w:t>)boronic</w:t>
            </w:r>
            <w:proofErr w:type="gramEnd"/>
            <w:r w:rsidRPr="004075CD">
              <w:rPr>
                <w:rFonts w:ascii="Times New Roman"/>
                <w:sz w:val="16"/>
              </w:rPr>
              <w:t xml:space="preserve"> acid (CAS RN 99768-12-4)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1EC856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9C6204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0D0FA3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C1AFED9"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22AF848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7C03A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DFB4714" w14:textId="77777777" w:rsidTr="004075CD">
        <w:tc>
          <w:tcPr>
            <w:tcW w:w="1314" w:type="dxa"/>
            <w:tcBorders>
              <w:left w:val="single" w:sz="0" w:space="0" w:color="auto"/>
            </w:tcBorders>
          </w:tcPr>
          <w:p w14:paraId="7F236BF8" w14:textId="77777777" w:rsidR="004075CD" w:rsidRPr="004075CD" w:rsidRDefault="004075CD" w:rsidP="004075CD">
            <w:pPr>
              <w:spacing w:after="0"/>
              <w:rPr>
                <w:rFonts w:ascii="Times New Roman"/>
                <w:sz w:val="16"/>
              </w:rPr>
            </w:pPr>
            <w:r w:rsidRPr="004075CD">
              <w:rPr>
                <w:rFonts w:ascii="Times New Roman"/>
                <w:sz w:val="16"/>
              </w:rPr>
              <w:t>2932 99 00</w:t>
            </w:r>
          </w:p>
        </w:tc>
        <w:tc>
          <w:tcPr>
            <w:tcW w:w="676" w:type="dxa"/>
            <w:tcBorders>
              <w:left w:val="single" w:sz="0" w:space="0" w:color="auto"/>
            </w:tcBorders>
          </w:tcPr>
          <w:p w14:paraId="0CF209D3" w14:textId="77777777" w:rsidR="004075CD" w:rsidRDefault="004075CD" w:rsidP="004075CD"/>
        </w:tc>
        <w:tc>
          <w:tcPr>
            <w:tcW w:w="1234" w:type="dxa"/>
            <w:tcBorders>
              <w:left w:val="single" w:sz="0" w:space="0" w:color="auto"/>
            </w:tcBorders>
          </w:tcPr>
          <w:p w14:paraId="3C6F9987" w14:textId="77777777" w:rsidR="004075CD" w:rsidRPr="004075CD" w:rsidRDefault="004075CD" w:rsidP="004075CD">
            <w:pPr>
              <w:spacing w:after="0"/>
              <w:rPr>
                <w:rFonts w:ascii="Times New Roman"/>
                <w:sz w:val="16"/>
              </w:rPr>
            </w:pPr>
            <w:r w:rsidRPr="004075CD">
              <w:rPr>
                <w:rFonts w:ascii="Times New Roman"/>
                <w:sz w:val="16"/>
              </w:rPr>
              <w:t>9885151/2026</w:t>
            </w:r>
          </w:p>
        </w:tc>
        <w:tc>
          <w:tcPr>
            <w:tcW w:w="904" w:type="dxa"/>
            <w:tcBorders>
              <w:left w:val="single" w:sz="0" w:space="0" w:color="auto"/>
            </w:tcBorders>
          </w:tcPr>
          <w:p w14:paraId="20619A86" w14:textId="77777777" w:rsidR="004075CD" w:rsidRPr="004075CD" w:rsidRDefault="004075CD" w:rsidP="004075CD">
            <w:pPr>
              <w:spacing w:after="0"/>
              <w:rPr>
                <w:rFonts w:ascii="Times New Roman"/>
                <w:sz w:val="16"/>
              </w:rPr>
            </w:pPr>
            <w:r w:rsidRPr="004075CD">
              <w:rPr>
                <w:rFonts w:ascii="Times New Roman"/>
                <w:sz w:val="16"/>
              </w:rPr>
              <w:t>0011</w:t>
            </w:r>
          </w:p>
        </w:tc>
        <w:tc>
          <w:tcPr>
            <w:tcW w:w="2819" w:type="dxa"/>
            <w:tcBorders>
              <w:left w:val="single" w:sz="0" w:space="0" w:color="auto"/>
            </w:tcBorders>
          </w:tcPr>
          <w:p w14:paraId="5B71CF49" w14:textId="77777777" w:rsidR="004075CD" w:rsidRPr="004075CD" w:rsidRDefault="004075CD" w:rsidP="004075CD">
            <w:pPr>
              <w:spacing w:after="0"/>
              <w:rPr>
                <w:rFonts w:ascii="Times New Roman"/>
                <w:sz w:val="16"/>
              </w:rPr>
            </w:pPr>
            <w:r w:rsidRPr="004075CD">
              <w:rPr>
                <w:rFonts w:ascii="Times New Roman"/>
                <w:sz w:val="16"/>
              </w:rPr>
              <w:t xml:space="preserve">(3-bromo-2,5-dichloro-phenyl)-oxetan-3-yl </w:t>
            </w:r>
            <w:proofErr w:type="spellStart"/>
            <w:r w:rsidRPr="004075CD">
              <w:rPr>
                <w:rFonts w:ascii="Times New Roman"/>
                <w:sz w:val="16"/>
              </w:rPr>
              <w:t>methanone</w:t>
            </w:r>
            <w:proofErr w:type="spellEnd"/>
            <w:r w:rsidRPr="004075CD">
              <w:rPr>
                <w:rFonts w:ascii="Times New Roman"/>
                <w:sz w:val="16"/>
              </w:rPr>
              <w:t xml:space="preserv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2758651-47-5)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829FD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DF7E37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9DD778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0409F69" w14:textId="77777777" w:rsidR="004075CD" w:rsidRPr="004075CD" w:rsidRDefault="004075CD" w:rsidP="004075CD">
            <w:pPr>
              <w:spacing w:after="0"/>
              <w:rPr>
                <w:rFonts w:ascii="Times New Roman"/>
                <w:sz w:val="16"/>
              </w:rPr>
            </w:pPr>
            <w:r w:rsidRPr="004075CD">
              <w:rPr>
                <w:rFonts w:ascii="Times New Roman"/>
                <w:sz w:val="16"/>
              </w:rPr>
              <w:t>FR</w:t>
            </w:r>
          </w:p>
        </w:tc>
        <w:tc>
          <w:tcPr>
            <w:tcW w:w="987" w:type="dxa"/>
            <w:tcBorders>
              <w:left w:val="single" w:sz="0" w:space="0" w:color="auto"/>
            </w:tcBorders>
          </w:tcPr>
          <w:p w14:paraId="7A305FA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CD261B6"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39AB245" w14:textId="77777777" w:rsidTr="004075CD">
        <w:tc>
          <w:tcPr>
            <w:tcW w:w="1314" w:type="dxa"/>
            <w:tcBorders>
              <w:left w:val="single" w:sz="0" w:space="0" w:color="auto"/>
            </w:tcBorders>
          </w:tcPr>
          <w:p w14:paraId="4BE29A70" w14:textId="77777777" w:rsidR="004075CD" w:rsidRPr="004075CD" w:rsidRDefault="004075CD" w:rsidP="004075CD">
            <w:pPr>
              <w:spacing w:after="0"/>
              <w:rPr>
                <w:rFonts w:ascii="Times New Roman"/>
                <w:sz w:val="16"/>
              </w:rPr>
            </w:pPr>
            <w:r w:rsidRPr="004075CD">
              <w:rPr>
                <w:rFonts w:ascii="Times New Roman"/>
                <w:sz w:val="16"/>
              </w:rPr>
              <w:t>2933 19 90</w:t>
            </w:r>
          </w:p>
        </w:tc>
        <w:tc>
          <w:tcPr>
            <w:tcW w:w="676" w:type="dxa"/>
            <w:tcBorders>
              <w:left w:val="single" w:sz="0" w:space="0" w:color="auto"/>
            </w:tcBorders>
          </w:tcPr>
          <w:p w14:paraId="4F4BA22A" w14:textId="77777777" w:rsidR="004075CD" w:rsidRDefault="004075CD" w:rsidP="004075CD"/>
        </w:tc>
        <w:tc>
          <w:tcPr>
            <w:tcW w:w="1234" w:type="dxa"/>
            <w:tcBorders>
              <w:left w:val="single" w:sz="0" w:space="0" w:color="auto"/>
            </w:tcBorders>
          </w:tcPr>
          <w:p w14:paraId="2398F92E" w14:textId="77777777" w:rsidR="004075CD" w:rsidRPr="004075CD" w:rsidRDefault="004075CD" w:rsidP="004075CD">
            <w:pPr>
              <w:spacing w:after="0"/>
              <w:rPr>
                <w:rFonts w:ascii="Times New Roman"/>
                <w:sz w:val="16"/>
              </w:rPr>
            </w:pPr>
            <w:r w:rsidRPr="004075CD">
              <w:rPr>
                <w:rFonts w:ascii="Times New Roman"/>
                <w:sz w:val="16"/>
              </w:rPr>
              <w:t>9079131/2026</w:t>
            </w:r>
          </w:p>
        </w:tc>
        <w:tc>
          <w:tcPr>
            <w:tcW w:w="904" w:type="dxa"/>
            <w:tcBorders>
              <w:left w:val="single" w:sz="0" w:space="0" w:color="auto"/>
            </w:tcBorders>
          </w:tcPr>
          <w:p w14:paraId="3E9C1DF9" w14:textId="77777777" w:rsidR="004075CD" w:rsidRPr="004075CD" w:rsidRDefault="004075CD" w:rsidP="004075CD">
            <w:pPr>
              <w:spacing w:after="0"/>
              <w:rPr>
                <w:rFonts w:ascii="Times New Roman"/>
                <w:sz w:val="16"/>
              </w:rPr>
            </w:pPr>
            <w:r w:rsidRPr="004075CD">
              <w:rPr>
                <w:rFonts w:ascii="Times New Roman"/>
                <w:sz w:val="16"/>
              </w:rPr>
              <w:t>0012</w:t>
            </w:r>
          </w:p>
        </w:tc>
        <w:tc>
          <w:tcPr>
            <w:tcW w:w="2819" w:type="dxa"/>
            <w:tcBorders>
              <w:left w:val="single" w:sz="0" w:space="0" w:color="auto"/>
            </w:tcBorders>
          </w:tcPr>
          <w:p w14:paraId="06369F25" w14:textId="77777777" w:rsidR="004075CD" w:rsidRPr="004075CD" w:rsidRDefault="004075CD" w:rsidP="004075CD">
            <w:pPr>
              <w:spacing w:after="0"/>
              <w:rPr>
                <w:rFonts w:ascii="Times New Roman"/>
                <w:sz w:val="16"/>
              </w:rPr>
            </w:pPr>
            <w:r w:rsidRPr="004075CD">
              <w:rPr>
                <w:rFonts w:ascii="Times New Roman"/>
                <w:sz w:val="16"/>
              </w:rPr>
              <w:t>Bixafen (CAS RN 581809-46-3)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883FF1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DD2AF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1C5D58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D9DF58F"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5FE2546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8CCCB2A"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fungicide</w:t>
            </w:r>
          </w:p>
        </w:tc>
      </w:tr>
      <w:tr w:rsidR="004075CD" w14:paraId="1A5B5EB6" w14:textId="77777777" w:rsidTr="004075CD">
        <w:tc>
          <w:tcPr>
            <w:tcW w:w="1314" w:type="dxa"/>
            <w:tcBorders>
              <w:left w:val="single" w:sz="0" w:space="0" w:color="auto"/>
            </w:tcBorders>
          </w:tcPr>
          <w:p w14:paraId="50B5DAC1"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6B960836" w14:textId="77777777" w:rsidR="004075CD" w:rsidRDefault="004075CD" w:rsidP="004075CD"/>
        </w:tc>
        <w:tc>
          <w:tcPr>
            <w:tcW w:w="1234" w:type="dxa"/>
            <w:tcBorders>
              <w:left w:val="single" w:sz="0" w:space="0" w:color="auto"/>
            </w:tcBorders>
          </w:tcPr>
          <w:p w14:paraId="75C5E13F" w14:textId="77777777" w:rsidR="004075CD" w:rsidRPr="004075CD" w:rsidRDefault="004075CD" w:rsidP="004075CD">
            <w:pPr>
              <w:spacing w:after="0"/>
              <w:rPr>
                <w:rFonts w:ascii="Times New Roman"/>
                <w:sz w:val="16"/>
              </w:rPr>
            </w:pPr>
            <w:r w:rsidRPr="004075CD">
              <w:rPr>
                <w:rFonts w:ascii="Times New Roman"/>
                <w:sz w:val="16"/>
              </w:rPr>
              <w:t>9899835/2026</w:t>
            </w:r>
          </w:p>
        </w:tc>
        <w:tc>
          <w:tcPr>
            <w:tcW w:w="904" w:type="dxa"/>
            <w:tcBorders>
              <w:left w:val="single" w:sz="0" w:space="0" w:color="auto"/>
            </w:tcBorders>
          </w:tcPr>
          <w:p w14:paraId="435F21CD" w14:textId="77777777" w:rsidR="004075CD" w:rsidRPr="004075CD" w:rsidRDefault="004075CD" w:rsidP="004075CD">
            <w:pPr>
              <w:spacing w:after="0"/>
              <w:rPr>
                <w:rFonts w:ascii="Times New Roman"/>
                <w:sz w:val="16"/>
              </w:rPr>
            </w:pPr>
            <w:r w:rsidRPr="004075CD">
              <w:rPr>
                <w:rFonts w:ascii="Times New Roman"/>
                <w:sz w:val="16"/>
              </w:rPr>
              <w:t>0013</w:t>
            </w:r>
          </w:p>
        </w:tc>
        <w:tc>
          <w:tcPr>
            <w:tcW w:w="2819" w:type="dxa"/>
            <w:tcBorders>
              <w:left w:val="single" w:sz="0" w:space="0" w:color="auto"/>
            </w:tcBorders>
          </w:tcPr>
          <w:p w14:paraId="33A08F50" w14:textId="77777777" w:rsidR="004075CD" w:rsidRPr="004075CD" w:rsidRDefault="004075CD" w:rsidP="004075CD">
            <w:pPr>
              <w:spacing w:after="0"/>
              <w:rPr>
                <w:rFonts w:ascii="Times New Roman"/>
                <w:sz w:val="16"/>
              </w:rPr>
            </w:pPr>
            <w:r w:rsidRPr="004075CD">
              <w:rPr>
                <w:rFonts w:ascii="Times New Roman"/>
                <w:sz w:val="16"/>
              </w:rPr>
              <w:t>4-Piperidinemethanol (CAS RN 6457-49-4)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1A6C1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56322A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736882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127F02"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A9F621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F820735"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6A656E6" w14:textId="77777777" w:rsidTr="004075CD">
        <w:tc>
          <w:tcPr>
            <w:tcW w:w="1314" w:type="dxa"/>
            <w:tcBorders>
              <w:left w:val="single" w:sz="0" w:space="0" w:color="auto"/>
            </w:tcBorders>
          </w:tcPr>
          <w:p w14:paraId="3E4D3985"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33A46F25" w14:textId="77777777" w:rsidR="004075CD" w:rsidRDefault="004075CD" w:rsidP="004075CD"/>
        </w:tc>
        <w:tc>
          <w:tcPr>
            <w:tcW w:w="1234" w:type="dxa"/>
            <w:tcBorders>
              <w:left w:val="single" w:sz="0" w:space="0" w:color="auto"/>
            </w:tcBorders>
          </w:tcPr>
          <w:p w14:paraId="4648B163" w14:textId="77777777" w:rsidR="004075CD" w:rsidRPr="004075CD" w:rsidRDefault="004075CD" w:rsidP="004075CD">
            <w:pPr>
              <w:spacing w:after="0"/>
              <w:rPr>
                <w:rFonts w:ascii="Times New Roman"/>
                <w:sz w:val="16"/>
              </w:rPr>
            </w:pPr>
            <w:r w:rsidRPr="004075CD">
              <w:rPr>
                <w:rFonts w:ascii="Times New Roman"/>
                <w:sz w:val="16"/>
              </w:rPr>
              <w:t>9903260/2026</w:t>
            </w:r>
          </w:p>
        </w:tc>
        <w:tc>
          <w:tcPr>
            <w:tcW w:w="904" w:type="dxa"/>
            <w:tcBorders>
              <w:left w:val="single" w:sz="0" w:space="0" w:color="auto"/>
            </w:tcBorders>
          </w:tcPr>
          <w:p w14:paraId="6DC9FFB9" w14:textId="77777777" w:rsidR="004075CD" w:rsidRPr="004075CD" w:rsidRDefault="004075CD" w:rsidP="004075CD">
            <w:pPr>
              <w:spacing w:after="0"/>
              <w:rPr>
                <w:rFonts w:ascii="Times New Roman"/>
                <w:sz w:val="16"/>
              </w:rPr>
            </w:pPr>
            <w:r w:rsidRPr="004075CD">
              <w:rPr>
                <w:rFonts w:ascii="Times New Roman"/>
                <w:sz w:val="16"/>
              </w:rPr>
              <w:t>0014</w:t>
            </w:r>
          </w:p>
        </w:tc>
        <w:tc>
          <w:tcPr>
            <w:tcW w:w="2819" w:type="dxa"/>
            <w:tcBorders>
              <w:left w:val="single" w:sz="0" w:space="0" w:color="auto"/>
            </w:tcBorders>
          </w:tcPr>
          <w:p w14:paraId="79645776" w14:textId="77777777" w:rsidR="004075CD" w:rsidRPr="004075CD" w:rsidRDefault="004075CD" w:rsidP="004075CD">
            <w:pPr>
              <w:spacing w:after="0"/>
              <w:rPr>
                <w:rFonts w:ascii="Times New Roman"/>
                <w:sz w:val="16"/>
              </w:rPr>
            </w:pPr>
            <w:r w:rsidRPr="004075CD">
              <w:rPr>
                <w:rFonts w:ascii="Times New Roman"/>
                <w:sz w:val="16"/>
              </w:rPr>
              <w:t>6-Bromopyridin-2-amine (CAS RN 19798-81-3)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97C426E"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F0D337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87CAE0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2D3328"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B1085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3EFEEB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6EF7D2B4" w14:textId="77777777" w:rsidTr="004075CD">
        <w:tc>
          <w:tcPr>
            <w:tcW w:w="1314" w:type="dxa"/>
            <w:tcBorders>
              <w:left w:val="single" w:sz="0" w:space="0" w:color="auto"/>
            </w:tcBorders>
          </w:tcPr>
          <w:p w14:paraId="26607CAA"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5E9B47B1" w14:textId="77777777" w:rsidR="004075CD" w:rsidRDefault="004075CD" w:rsidP="004075CD"/>
        </w:tc>
        <w:tc>
          <w:tcPr>
            <w:tcW w:w="1234" w:type="dxa"/>
            <w:tcBorders>
              <w:left w:val="single" w:sz="0" w:space="0" w:color="auto"/>
            </w:tcBorders>
          </w:tcPr>
          <w:p w14:paraId="061A4B83" w14:textId="77777777" w:rsidR="004075CD" w:rsidRPr="004075CD" w:rsidRDefault="004075CD" w:rsidP="004075CD">
            <w:pPr>
              <w:spacing w:after="0"/>
              <w:rPr>
                <w:rFonts w:ascii="Times New Roman"/>
                <w:sz w:val="16"/>
              </w:rPr>
            </w:pPr>
            <w:r w:rsidRPr="004075CD">
              <w:rPr>
                <w:rFonts w:ascii="Times New Roman"/>
                <w:sz w:val="16"/>
              </w:rPr>
              <w:t>9234336/2026</w:t>
            </w:r>
          </w:p>
        </w:tc>
        <w:tc>
          <w:tcPr>
            <w:tcW w:w="904" w:type="dxa"/>
            <w:tcBorders>
              <w:left w:val="single" w:sz="0" w:space="0" w:color="auto"/>
            </w:tcBorders>
          </w:tcPr>
          <w:p w14:paraId="39CF9DE2" w14:textId="77777777" w:rsidR="004075CD" w:rsidRPr="004075CD" w:rsidRDefault="004075CD" w:rsidP="004075CD">
            <w:pPr>
              <w:spacing w:after="0"/>
              <w:rPr>
                <w:rFonts w:ascii="Times New Roman"/>
                <w:sz w:val="16"/>
              </w:rPr>
            </w:pPr>
            <w:r w:rsidRPr="004075CD">
              <w:rPr>
                <w:rFonts w:ascii="Times New Roman"/>
                <w:sz w:val="16"/>
              </w:rPr>
              <w:t>0015</w:t>
            </w:r>
          </w:p>
        </w:tc>
        <w:tc>
          <w:tcPr>
            <w:tcW w:w="2819" w:type="dxa"/>
            <w:tcBorders>
              <w:left w:val="single" w:sz="0" w:space="0" w:color="auto"/>
            </w:tcBorders>
          </w:tcPr>
          <w:p w14:paraId="6CE8B0E7" w14:textId="77777777" w:rsidR="004075CD" w:rsidRPr="004075CD" w:rsidRDefault="004075CD" w:rsidP="004075CD">
            <w:pPr>
              <w:spacing w:after="0"/>
              <w:rPr>
                <w:rFonts w:ascii="Times New Roman"/>
                <w:sz w:val="16"/>
              </w:rPr>
            </w:pPr>
            <w:proofErr w:type="spellStart"/>
            <w:r w:rsidRPr="004075CD">
              <w:rPr>
                <w:rFonts w:ascii="Times New Roman"/>
                <w:sz w:val="16"/>
              </w:rPr>
              <w:t>Diflufenican</w:t>
            </w:r>
            <w:proofErr w:type="spellEnd"/>
            <w:r w:rsidRPr="004075CD">
              <w:rPr>
                <w:rFonts w:ascii="Times New Roman"/>
                <w:sz w:val="16"/>
              </w:rPr>
              <w:t xml:space="preserve"> (CAS RN 83164-33-4)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5D78AE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F8727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E4D3CE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426C17C"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DD9A22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12E0EBA"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herbicides</w:t>
            </w:r>
          </w:p>
        </w:tc>
      </w:tr>
      <w:tr w:rsidR="004075CD" w14:paraId="10019C39" w14:textId="77777777" w:rsidTr="004075CD">
        <w:tc>
          <w:tcPr>
            <w:tcW w:w="1314" w:type="dxa"/>
            <w:tcBorders>
              <w:left w:val="single" w:sz="0" w:space="0" w:color="auto"/>
            </w:tcBorders>
          </w:tcPr>
          <w:p w14:paraId="345B3B21" w14:textId="77777777" w:rsidR="004075CD" w:rsidRPr="004075CD" w:rsidRDefault="004075CD" w:rsidP="004075CD">
            <w:pPr>
              <w:spacing w:after="0"/>
              <w:rPr>
                <w:rFonts w:ascii="Times New Roman"/>
                <w:sz w:val="16"/>
              </w:rPr>
            </w:pPr>
            <w:r w:rsidRPr="004075CD">
              <w:rPr>
                <w:rFonts w:ascii="Times New Roman"/>
                <w:sz w:val="16"/>
              </w:rPr>
              <w:t>2933 59 95</w:t>
            </w:r>
          </w:p>
        </w:tc>
        <w:tc>
          <w:tcPr>
            <w:tcW w:w="676" w:type="dxa"/>
            <w:tcBorders>
              <w:left w:val="single" w:sz="0" w:space="0" w:color="auto"/>
            </w:tcBorders>
          </w:tcPr>
          <w:p w14:paraId="2AF81EA8" w14:textId="77777777" w:rsidR="004075CD" w:rsidRDefault="004075CD" w:rsidP="004075CD"/>
        </w:tc>
        <w:tc>
          <w:tcPr>
            <w:tcW w:w="1234" w:type="dxa"/>
            <w:tcBorders>
              <w:left w:val="single" w:sz="0" w:space="0" w:color="auto"/>
            </w:tcBorders>
          </w:tcPr>
          <w:p w14:paraId="0BBCD951" w14:textId="77777777" w:rsidR="004075CD" w:rsidRPr="004075CD" w:rsidRDefault="004075CD" w:rsidP="004075CD">
            <w:pPr>
              <w:spacing w:after="0"/>
              <w:rPr>
                <w:rFonts w:ascii="Times New Roman"/>
                <w:sz w:val="16"/>
              </w:rPr>
            </w:pPr>
            <w:r w:rsidRPr="004075CD">
              <w:rPr>
                <w:rFonts w:ascii="Times New Roman"/>
                <w:sz w:val="16"/>
              </w:rPr>
              <w:t>9742904/2026</w:t>
            </w:r>
          </w:p>
        </w:tc>
        <w:tc>
          <w:tcPr>
            <w:tcW w:w="904" w:type="dxa"/>
            <w:tcBorders>
              <w:left w:val="single" w:sz="0" w:space="0" w:color="auto"/>
            </w:tcBorders>
          </w:tcPr>
          <w:p w14:paraId="66E9BA70" w14:textId="77777777" w:rsidR="004075CD" w:rsidRPr="004075CD" w:rsidRDefault="004075CD" w:rsidP="004075CD">
            <w:pPr>
              <w:spacing w:after="0"/>
              <w:rPr>
                <w:rFonts w:ascii="Times New Roman"/>
                <w:sz w:val="16"/>
              </w:rPr>
            </w:pPr>
            <w:r w:rsidRPr="004075CD">
              <w:rPr>
                <w:rFonts w:ascii="Times New Roman"/>
                <w:sz w:val="16"/>
              </w:rPr>
              <w:t>0016</w:t>
            </w:r>
          </w:p>
        </w:tc>
        <w:tc>
          <w:tcPr>
            <w:tcW w:w="2819" w:type="dxa"/>
            <w:tcBorders>
              <w:left w:val="single" w:sz="0" w:space="0" w:color="auto"/>
            </w:tcBorders>
          </w:tcPr>
          <w:p w14:paraId="2FA23580" w14:textId="77777777" w:rsidR="004075CD" w:rsidRPr="004075CD" w:rsidRDefault="004075CD" w:rsidP="004075CD">
            <w:pPr>
              <w:spacing w:after="0"/>
              <w:rPr>
                <w:rFonts w:ascii="Times New Roman"/>
                <w:sz w:val="16"/>
              </w:rPr>
            </w:pPr>
            <w:r w:rsidRPr="004075CD">
              <w:rPr>
                <w:rFonts w:ascii="Times New Roman"/>
                <w:sz w:val="16"/>
              </w:rPr>
              <w:t>2-(Trifluoromethyl)-4H,5H,6H,7H-pyrazolo[1,5-</w:t>
            </w:r>
            <w:proofErr w:type="gramStart"/>
            <w:r w:rsidRPr="004075CD">
              <w:rPr>
                <w:rFonts w:ascii="Times New Roman"/>
                <w:sz w:val="16"/>
              </w:rPr>
              <w:t>a]pyrazin</w:t>
            </w:r>
            <w:proofErr w:type="gramEnd"/>
            <w:r w:rsidRPr="004075CD">
              <w:rPr>
                <w:rFonts w:ascii="Times New Roman"/>
                <w:sz w:val="16"/>
              </w:rPr>
              <w:t xml:space="preserve">-4-one (CAS RN 1196153-16-8) with </w:t>
            </w:r>
            <w:proofErr w:type="gramStart"/>
            <w:r w:rsidRPr="004075CD">
              <w:rPr>
                <w:rFonts w:ascii="Times New Roman"/>
                <w:sz w:val="16"/>
              </w:rPr>
              <w:t>a purity by</w:t>
            </w:r>
            <w:proofErr w:type="gramEnd"/>
            <w:r w:rsidRPr="004075CD">
              <w:rPr>
                <w:rFonts w:ascii="Times New Roman"/>
                <w:sz w:val="16"/>
              </w:rPr>
              <w:t xml:space="preserve"> weight </w:t>
            </w:r>
            <w:proofErr w:type="gramStart"/>
            <w:r w:rsidRPr="004075CD">
              <w:rPr>
                <w:rFonts w:ascii="Times New Roman"/>
                <w:sz w:val="16"/>
              </w:rPr>
              <w:t>of</w:t>
            </w:r>
            <w:proofErr w:type="gramEnd"/>
            <w:r w:rsidRPr="004075CD">
              <w:rPr>
                <w:rFonts w:ascii="Times New Roman"/>
                <w:sz w:val="16"/>
              </w:rPr>
              <w:t xml:space="preserve">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CEB4F0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A43D67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786CD06"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9743174"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999F38E"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213BD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3AC96A2" w14:textId="77777777" w:rsidTr="004075CD">
        <w:tc>
          <w:tcPr>
            <w:tcW w:w="1314" w:type="dxa"/>
            <w:tcBorders>
              <w:left w:val="single" w:sz="0" w:space="0" w:color="auto"/>
            </w:tcBorders>
          </w:tcPr>
          <w:p w14:paraId="28D2E683"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3DE20515" w14:textId="77777777" w:rsidR="004075CD" w:rsidRDefault="004075CD" w:rsidP="004075CD"/>
        </w:tc>
        <w:tc>
          <w:tcPr>
            <w:tcW w:w="1234" w:type="dxa"/>
            <w:tcBorders>
              <w:left w:val="single" w:sz="0" w:space="0" w:color="auto"/>
            </w:tcBorders>
          </w:tcPr>
          <w:p w14:paraId="22E9DA23" w14:textId="77777777" w:rsidR="004075CD" w:rsidRPr="004075CD" w:rsidRDefault="004075CD" w:rsidP="004075CD">
            <w:pPr>
              <w:spacing w:after="0"/>
              <w:rPr>
                <w:rFonts w:ascii="Times New Roman"/>
                <w:sz w:val="16"/>
              </w:rPr>
            </w:pPr>
            <w:r w:rsidRPr="004075CD">
              <w:rPr>
                <w:rFonts w:ascii="Times New Roman"/>
                <w:sz w:val="16"/>
              </w:rPr>
              <w:t>9945481/2026</w:t>
            </w:r>
          </w:p>
        </w:tc>
        <w:tc>
          <w:tcPr>
            <w:tcW w:w="904" w:type="dxa"/>
            <w:tcBorders>
              <w:left w:val="single" w:sz="0" w:space="0" w:color="auto"/>
            </w:tcBorders>
          </w:tcPr>
          <w:p w14:paraId="00622C96" w14:textId="77777777" w:rsidR="004075CD" w:rsidRPr="004075CD" w:rsidRDefault="004075CD" w:rsidP="004075CD">
            <w:pPr>
              <w:spacing w:after="0"/>
              <w:rPr>
                <w:rFonts w:ascii="Times New Roman"/>
                <w:sz w:val="16"/>
              </w:rPr>
            </w:pPr>
            <w:r w:rsidRPr="004075CD">
              <w:rPr>
                <w:rFonts w:ascii="Times New Roman"/>
                <w:sz w:val="16"/>
              </w:rPr>
              <w:t>0017</w:t>
            </w:r>
          </w:p>
        </w:tc>
        <w:tc>
          <w:tcPr>
            <w:tcW w:w="2819" w:type="dxa"/>
            <w:tcBorders>
              <w:left w:val="single" w:sz="0" w:space="0" w:color="auto"/>
            </w:tcBorders>
          </w:tcPr>
          <w:p w14:paraId="51552EFD" w14:textId="77777777" w:rsidR="004075CD" w:rsidRPr="004075CD" w:rsidRDefault="004075CD" w:rsidP="004075CD">
            <w:pPr>
              <w:spacing w:after="0"/>
              <w:rPr>
                <w:rFonts w:ascii="Times New Roman"/>
                <w:sz w:val="16"/>
              </w:rPr>
            </w:pPr>
            <w:r w:rsidRPr="004075CD">
              <w:rPr>
                <w:rFonts w:ascii="Times New Roman"/>
                <w:sz w:val="16"/>
              </w:rPr>
              <w:t>Methyl (2R)-2-amino-3-(7-methyl-1H-indazol-5-</w:t>
            </w:r>
            <w:proofErr w:type="gramStart"/>
            <w:r w:rsidRPr="004075CD">
              <w:rPr>
                <w:rFonts w:ascii="Times New Roman"/>
                <w:sz w:val="16"/>
              </w:rPr>
              <w:t>yl)propanoate</w:t>
            </w:r>
            <w:proofErr w:type="gramEnd"/>
            <w:r w:rsidRPr="004075CD">
              <w:rPr>
                <w:rFonts w:ascii="Times New Roman"/>
                <w:sz w:val="16"/>
              </w:rPr>
              <w:t xml:space="preserve"> dihydrochloride (CAS RN 1414976-14-9)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BF8781A"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6245DA8"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C29B234"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6A622E6"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E95994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C2572A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58F1CE7" w14:textId="77777777" w:rsidTr="004075CD">
        <w:tc>
          <w:tcPr>
            <w:tcW w:w="1314" w:type="dxa"/>
            <w:tcBorders>
              <w:left w:val="single" w:sz="0" w:space="0" w:color="auto"/>
            </w:tcBorders>
          </w:tcPr>
          <w:p w14:paraId="3F1BAB94"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239227CE" w14:textId="77777777" w:rsidR="004075CD" w:rsidRDefault="004075CD" w:rsidP="004075CD"/>
        </w:tc>
        <w:tc>
          <w:tcPr>
            <w:tcW w:w="1234" w:type="dxa"/>
            <w:tcBorders>
              <w:left w:val="single" w:sz="0" w:space="0" w:color="auto"/>
            </w:tcBorders>
          </w:tcPr>
          <w:p w14:paraId="390DD7E9" w14:textId="77777777" w:rsidR="004075CD" w:rsidRPr="004075CD" w:rsidRDefault="004075CD" w:rsidP="004075CD">
            <w:pPr>
              <w:spacing w:after="0"/>
              <w:rPr>
                <w:rFonts w:ascii="Times New Roman"/>
                <w:sz w:val="16"/>
              </w:rPr>
            </w:pPr>
            <w:r w:rsidRPr="004075CD">
              <w:rPr>
                <w:rFonts w:ascii="Times New Roman"/>
                <w:sz w:val="16"/>
              </w:rPr>
              <w:t>9142997/2026</w:t>
            </w:r>
          </w:p>
        </w:tc>
        <w:tc>
          <w:tcPr>
            <w:tcW w:w="904" w:type="dxa"/>
            <w:tcBorders>
              <w:left w:val="single" w:sz="0" w:space="0" w:color="auto"/>
            </w:tcBorders>
          </w:tcPr>
          <w:p w14:paraId="6320E9D2" w14:textId="77777777" w:rsidR="004075CD" w:rsidRPr="004075CD" w:rsidRDefault="004075CD" w:rsidP="004075CD">
            <w:pPr>
              <w:spacing w:after="0"/>
              <w:rPr>
                <w:rFonts w:ascii="Times New Roman"/>
                <w:sz w:val="16"/>
              </w:rPr>
            </w:pPr>
            <w:r w:rsidRPr="004075CD">
              <w:rPr>
                <w:rFonts w:ascii="Times New Roman"/>
                <w:sz w:val="16"/>
              </w:rPr>
              <w:t>0018</w:t>
            </w:r>
          </w:p>
        </w:tc>
        <w:tc>
          <w:tcPr>
            <w:tcW w:w="2819" w:type="dxa"/>
            <w:tcBorders>
              <w:left w:val="single" w:sz="0" w:space="0" w:color="auto"/>
            </w:tcBorders>
          </w:tcPr>
          <w:p w14:paraId="00B717E0" w14:textId="77777777" w:rsidR="004075CD" w:rsidRPr="004075CD" w:rsidRDefault="004075CD" w:rsidP="004075CD">
            <w:pPr>
              <w:spacing w:after="0"/>
              <w:rPr>
                <w:rFonts w:ascii="Times New Roman"/>
                <w:sz w:val="16"/>
              </w:rPr>
            </w:pPr>
            <w:r w:rsidRPr="004075CD">
              <w:rPr>
                <w:rFonts w:ascii="Times New Roman"/>
                <w:sz w:val="16"/>
              </w:rPr>
              <w:t>5-Nitro-1,3-dihydro-2H-benzimidazol-2-one (CAS RN 93-84-5) with a purity of 91</w:t>
            </w:r>
            <w:r w:rsidRPr="004075CD">
              <w:rPr>
                <w:rFonts w:ascii="Times New Roman"/>
                <w:sz w:val="16"/>
              </w:rPr>
              <w:t> </w:t>
            </w:r>
            <w:r w:rsidRPr="004075CD">
              <w:rPr>
                <w:rFonts w:ascii="Times New Roman"/>
                <w:sz w:val="16"/>
              </w:rPr>
              <w:t>% by weight or more, in an aqueous suspension</w:t>
            </w:r>
          </w:p>
        </w:tc>
        <w:tc>
          <w:tcPr>
            <w:tcW w:w="1151" w:type="dxa"/>
            <w:tcBorders>
              <w:left w:val="single" w:sz="0" w:space="0" w:color="auto"/>
            </w:tcBorders>
          </w:tcPr>
          <w:p w14:paraId="0B1BA62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EC1B501"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849CB5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20B3814" w14:textId="77777777" w:rsidR="004075CD" w:rsidRPr="004075CD" w:rsidRDefault="004075CD" w:rsidP="004075CD">
            <w:pPr>
              <w:spacing w:after="0"/>
              <w:rPr>
                <w:rFonts w:ascii="Times New Roman"/>
                <w:sz w:val="16"/>
              </w:rPr>
            </w:pPr>
            <w:r w:rsidRPr="004075CD">
              <w:rPr>
                <w:rFonts w:ascii="Times New Roman"/>
                <w:sz w:val="16"/>
              </w:rPr>
              <w:t>DE</w:t>
            </w:r>
          </w:p>
        </w:tc>
        <w:tc>
          <w:tcPr>
            <w:tcW w:w="987" w:type="dxa"/>
            <w:tcBorders>
              <w:left w:val="single" w:sz="0" w:space="0" w:color="auto"/>
            </w:tcBorders>
          </w:tcPr>
          <w:p w14:paraId="73731ED2"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2724A0A" w14:textId="77777777" w:rsidR="004075CD" w:rsidRPr="004075CD" w:rsidRDefault="004075CD" w:rsidP="004075CD">
            <w:pPr>
              <w:spacing w:after="0"/>
              <w:rPr>
                <w:rFonts w:ascii="Times New Roman"/>
                <w:sz w:val="16"/>
              </w:rPr>
            </w:pPr>
            <w:r w:rsidRPr="004075CD">
              <w:rPr>
                <w:rFonts w:ascii="Times New Roman"/>
                <w:sz w:val="16"/>
              </w:rPr>
              <w:t>Round 2027/07 used to prepare an intermediate product for the manufacture of azo pigments</w:t>
            </w:r>
          </w:p>
        </w:tc>
      </w:tr>
      <w:tr w:rsidR="004075CD" w14:paraId="7DB71B09" w14:textId="77777777" w:rsidTr="004075CD">
        <w:tc>
          <w:tcPr>
            <w:tcW w:w="1314" w:type="dxa"/>
            <w:tcBorders>
              <w:left w:val="single" w:sz="0" w:space="0" w:color="auto"/>
            </w:tcBorders>
          </w:tcPr>
          <w:p w14:paraId="2E549765" w14:textId="77777777" w:rsidR="004075CD" w:rsidRPr="004075CD" w:rsidRDefault="004075CD" w:rsidP="004075CD">
            <w:pPr>
              <w:spacing w:after="0"/>
              <w:rPr>
                <w:rFonts w:ascii="Times New Roman"/>
                <w:sz w:val="16"/>
              </w:rPr>
            </w:pPr>
            <w:r w:rsidRPr="004075CD">
              <w:rPr>
                <w:rFonts w:ascii="Times New Roman"/>
                <w:sz w:val="16"/>
              </w:rPr>
              <w:lastRenderedPageBreak/>
              <w:t>2934 10 00</w:t>
            </w:r>
          </w:p>
        </w:tc>
        <w:tc>
          <w:tcPr>
            <w:tcW w:w="676" w:type="dxa"/>
            <w:tcBorders>
              <w:left w:val="single" w:sz="0" w:space="0" w:color="auto"/>
            </w:tcBorders>
          </w:tcPr>
          <w:p w14:paraId="7E40D07C" w14:textId="77777777" w:rsidR="004075CD" w:rsidRDefault="004075CD" w:rsidP="004075CD"/>
        </w:tc>
        <w:tc>
          <w:tcPr>
            <w:tcW w:w="1234" w:type="dxa"/>
            <w:tcBorders>
              <w:left w:val="single" w:sz="0" w:space="0" w:color="auto"/>
            </w:tcBorders>
          </w:tcPr>
          <w:p w14:paraId="178B1A3D" w14:textId="77777777" w:rsidR="004075CD" w:rsidRPr="004075CD" w:rsidRDefault="004075CD" w:rsidP="004075CD">
            <w:pPr>
              <w:spacing w:after="0"/>
              <w:rPr>
                <w:rFonts w:ascii="Times New Roman"/>
                <w:sz w:val="16"/>
              </w:rPr>
            </w:pPr>
            <w:r w:rsidRPr="004075CD">
              <w:rPr>
                <w:rFonts w:ascii="Times New Roman"/>
                <w:sz w:val="16"/>
              </w:rPr>
              <w:t>9839848/2026</w:t>
            </w:r>
          </w:p>
        </w:tc>
        <w:tc>
          <w:tcPr>
            <w:tcW w:w="904" w:type="dxa"/>
            <w:tcBorders>
              <w:left w:val="single" w:sz="0" w:space="0" w:color="auto"/>
            </w:tcBorders>
          </w:tcPr>
          <w:p w14:paraId="4E7A4CEF" w14:textId="77777777" w:rsidR="004075CD" w:rsidRPr="004075CD" w:rsidRDefault="004075CD" w:rsidP="004075CD">
            <w:pPr>
              <w:spacing w:after="0"/>
              <w:rPr>
                <w:rFonts w:ascii="Times New Roman"/>
                <w:sz w:val="16"/>
              </w:rPr>
            </w:pPr>
            <w:r w:rsidRPr="004075CD">
              <w:rPr>
                <w:rFonts w:ascii="Times New Roman"/>
                <w:sz w:val="16"/>
              </w:rPr>
              <w:t>0019</w:t>
            </w:r>
          </w:p>
        </w:tc>
        <w:tc>
          <w:tcPr>
            <w:tcW w:w="2819" w:type="dxa"/>
            <w:tcBorders>
              <w:left w:val="single" w:sz="0" w:space="0" w:color="auto"/>
            </w:tcBorders>
          </w:tcPr>
          <w:p w14:paraId="44E63E32" w14:textId="77777777" w:rsidR="004075CD" w:rsidRPr="004075CD" w:rsidRDefault="004075CD" w:rsidP="004075CD">
            <w:pPr>
              <w:spacing w:after="0"/>
              <w:rPr>
                <w:rFonts w:ascii="Times New Roman"/>
                <w:sz w:val="16"/>
              </w:rPr>
            </w:pPr>
            <w:r w:rsidRPr="004075CD">
              <w:rPr>
                <w:rFonts w:ascii="Times New Roman"/>
                <w:sz w:val="16"/>
              </w:rPr>
              <w:t>(2Z)-{2-[(tert-</w:t>
            </w:r>
            <w:proofErr w:type="gramStart"/>
            <w:r w:rsidRPr="004075CD">
              <w:rPr>
                <w:rFonts w:ascii="Times New Roman"/>
                <w:sz w:val="16"/>
              </w:rPr>
              <w:t>Butoxycarbonyl)amino</w:t>
            </w:r>
            <w:proofErr w:type="gramEnd"/>
            <w:r w:rsidRPr="004075CD">
              <w:rPr>
                <w:rFonts w:ascii="Times New Roman"/>
                <w:sz w:val="16"/>
              </w:rPr>
              <w:t>]-1,3-thiazol-4-</w:t>
            </w:r>
            <w:proofErr w:type="gramStart"/>
            <w:r w:rsidRPr="004075CD">
              <w:rPr>
                <w:rFonts w:ascii="Times New Roman"/>
                <w:sz w:val="16"/>
              </w:rPr>
              <w:t>yl}{</w:t>
            </w:r>
            <w:proofErr w:type="gramEnd"/>
            <w:r w:rsidRPr="004075CD">
              <w:rPr>
                <w:rFonts w:ascii="Times New Roman"/>
                <w:sz w:val="16"/>
              </w:rPr>
              <w:t>[(1-tert-butoxy-2-methyl-1-oxopropan-2-</w:t>
            </w:r>
            <w:proofErr w:type="gramStart"/>
            <w:r w:rsidRPr="004075CD">
              <w:rPr>
                <w:rFonts w:ascii="Times New Roman"/>
                <w:sz w:val="16"/>
              </w:rPr>
              <w:t>yl)oxy</w:t>
            </w:r>
            <w:proofErr w:type="gramEnd"/>
            <w:r w:rsidRPr="004075CD">
              <w:rPr>
                <w:rFonts w:ascii="Times New Roman"/>
                <w:sz w:val="16"/>
              </w:rPr>
              <w:t>]</w:t>
            </w:r>
            <w:proofErr w:type="gramStart"/>
            <w:r w:rsidRPr="004075CD">
              <w:rPr>
                <w:rFonts w:ascii="Times New Roman"/>
                <w:sz w:val="16"/>
              </w:rPr>
              <w:t>imino}acetic</w:t>
            </w:r>
            <w:proofErr w:type="gramEnd"/>
            <w:r w:rsidRPr="004075CD">
              <w:rPr>
                <w:rFonts w:ascii="Times New Roman"/>
                <w:sz w:val="16"/>
              </w:rPr>
              <w:t xml:space="preserve"> acid (CAS RN 137088-65-4)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FECE80B"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E8ECCB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750060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40354CB"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ED8AF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9E33D64" w14:textId="77777777" w:rsidR="004075CD" w:rsidRPr="004075CD" w:rsidRDefault="004075CD" w:rsidP="004075CD">
            <w:pPr>
              <w:spacing w:after="0"/>
              <w:rPr>
                <w:rFonts w:ascii="Times New Roman"/>
                <w:sz w:val="16"/>
              </w:rPr>
            </w:pPr>
            <w:r w:rsidRPr="004075CD">
              <w:rPr>
                <w:rFonts w:ascii="Times New Roman"/>
                <w:sz w:val="16"/>
              </w:rPr>
              <w:t>Round 2027/07 for use in pharmaceutical industry</w:t>
            </w:r>
          </w:p>
        </w:tc>
      </w:tr>
      <w:tr w:rsidR="004075CD" w14:paraId="3590E147" w14:textId="77777777" w:rsidTr="004075CD">
        <w:tc>
          <w:tcPr>
            <w:tcW w:w="1314" w:type="dxa"/>
            <w:tcBorders>
              <w:left w:val="single" w:sz="0" w:space="0" w:color="auto"/>
            </w:tcBorders>
          </w:tcPr>
          <w:p w14:paraId="7495362E"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1B4C841D" w14:textId="77777777" w:rsidR="004075CD" w:rsidRDefault="004075CD" w:rsidP="004075CD"/>
        </w:tc>
        <w:tc>
          <w:tcPr>
            <w:tcW w:w="1234" w:type="dxa"/>
            <w:tcBorders>
              <w:left w:val="single" w:sz="0" w:space="0" w:color="auto"/>
            </w:tcBorders>
          </w:tcPr>
          <w:p w14:paraId="61751AAF" w14:textId="77777777" w:rsidR="004075CD" w:rsidRPr="004075CD" w:rsidRDefault="004075CD" w:rsidP="004075CD">
            <w:pPr>
              <w:spacing w:after="0"/>
              <w:rPr>
                <w:rFonts w:ascii="Times New Roman"/>
                <w:sz w:val="16"/>
              </w:rPr>
            </w:pPr>
            <w:r w:rsidRPr="004075CD">
              <w:rPr>
                <w:rFonts w:ascii="Times New Roman"/>
                <w:sz w:val="16"/>
              </w:rPr>
              <w:t>8619954/2026</w:t>
            </w:r>
          </w:p>
        </w:tc>
        <w:tc>
          <w:tcPr>
            <w:tcW w:w="904" w:type="dxa"/>
            <w:tcBorders>
              <w:left w:val="single" w:sz="0" w:space="0" w:color="auto"/>
            </w:tcBorders>
          </w:tcPr>
          <w:p w14:paraId="648D96B8" w14:textId="77777777" w:rsidR="004075CD" w:rsidRPr="004075CD" w:rsidRDefault="004075CD" w:rsidP="004075CD">
            <w:pPr>
              <w:spacing w:after="0"/>
              <w:rPr>
                <w:rFonts w:ascii="Times New Roman"/>
                <w:sz w:val="16"/>
              </w:rPr>
            </w:pPr>
            <w:r w:rsidRPr="004075CD">
              <w:rPr>
                <w:rFonts w:ascii="Times New Roman"/>
                <w:sz w:val="16"/>
              </w:rPr>
              <w:t>0020</w:t>
            </w:r>
          </w:p>
        </w:tc>
        <w:tc>
          <w:tcPr>
            <w:tcW w:w="2819" w:type="dxa"/>
            <w:tcBorders>
              <w:left w:val="single" w:sz="0" w:space="0" w:color="auto"/>
            </w:tcBorders>
          </w:tcPr>
          <w:p w14:paraId="26DC074F" w14:textId="77777777" w:rsidR="004075CD" w:rsidRPr="004075CD" w:rsidRDefault="004075CD" w:rsidP="004075CD">
            <w:pPr>
              <w:spacing w:after="0"/>
              <w:rPr>
                <w:rFonts w:ascii="Times New Roman"/>
                <w:sz w:val="16"/>
              </w:rPr>
            </w:pPr>
            <w:proofErr w:type="spellStart"/>
            <w:r w:rsidRPr="004075CD">
              <w:rPr>
                <w:rFonts w:ascii="Times New Roman"/>
                <w:sz w:val="16"/>
              </w:rPr>
              <w:t>Ascomycin</w:t>
            </w:r>
            <w:proofErr w:type="spellEnd"/>
            <w:r w:rsidRPr="004075CD">
              <w:rPr>
                <w:rFonts w:ascii="Times New Roman"/>
                <w:sz w:val="16"/>
              </w:rPr>
              <w:t xml:space="preserve"> (CAS RN 104987-12-4) with </w:t>
            </w:r>
            <w:proofErr w:type="gramStart"/>
            <w:r w:rsidRPr="004075CD">
              <w:rPr>
                <w:rFonts w:ascii="Times New Roman"/>
                <w:sz w:val="16"/>
              </w:rPr>
              <w:t>a purity by</w:t>
            </w:r>
            <w:proofErr w:type="gramEnd"/>
            <w:r w:rsidRPr="004075CD">
              <w:rPr>
                <w:rFonts w:ascii="Times New Roman"/>
                <w:sz w:val="16"/>
              </w:rPr>
              <w:t xml:space="preserve"> weight of 95</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2111BD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566058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EE367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EACAF86"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51D6935A"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FDFBE36" w14:textId="77777777" w:rsidR="004075CD" w:rsidRPr="004075CD" w:rsidRDefault="004075CD" w:rsidP="004075CD">
            <w:pPr>
              <w:spacing w:after="0"/>
              <w:rPr>
                <w:rFonts w:ascii="Times New Roman"/>
                <w:sz w:val="16"/>
              </w:rPr>
            </w:pPr>
            <w:r w:rsidRPr="004075CD">
              <w:rPr>
                <w:rFonts w:ascii="Times New Roman"/>
                <w:sz w:val="16"/>
              </w:rPr>
              <w:t>Round 2027/7 for use in the pharmaceutical industry</w:t>
            </w:r>
          </w:p>
        </w:tc>
      </w:tr>
      <w:tr w:rsidR="004075CD" w14:paraId="2664450A" w14:textId="77777777" w:rsidTr="004075CD">
        <w:tc>
          <w:tcPr>
            <w:tcW w:w="1314" w:type="dxa"/>
            <w:tcBorders>
              <w:left w:val="single" w:sz="0" w:space="0" w:color="auto"/>
            </w:tcBorders>
          </w:tcPr>
          <w:p w14:paraId="121F3B7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5338C91A" w14:textId="77777777" w:rsidR="004075CD" w:rsidRDefault="004075CD" w:rsidP="004075CD"/>
        </w:tc>
        <w:tc>
          <w:tcPr>
            <w:tcW w:w="1234" w:type="dxa"/>
            <w:tcBorders>
              <w:left w:val="single" w:sz="0" w:space="0" w:color="auto"/>
            </w:tcBorders>
          </w:tcPr>
          <w:p w14:paraId="4487BCDE" w14:textId="77777777" w:rsidR="004075CD" w:rsidRPr="004075CD" w:rsidRDefault="004075CD" w:rsidP="004075CD">
            <w:pPr>
              <w:spacing w:after="0"/>
              <w:rPr>
                <w:rFonts w:ascii="Times New Roman"/>
                <w:sz w:val="16"/>
              </w:rPr>
            </w:pPr>
            <w:r w:rsidRPr="004075CD">
              <w:rPr>
                <w:rFonts w:ascii="Times New Roman"/>
                <w:sz w:val="16"/>
              </w:rPr>
              <w:t>9817976/2026</w:t>
            </w:r>
          </w:p>
        </w:tc>
        <w:tc>
          <w:tcPr>
            <w:tcW w:w="904" w:type="dxa"/>
            <w:tcBorders>
              <w:left w:val="single" w:sz="0" w:space="0" w:color="auto"/>
            </w:tcBorders>
          </w:tcPr>
          <w:p w14:paraId="266562FF" w14:textId="77777777" w:rsidR="004075CD" w:rsidRPr="004075CD" w:rsidRDefault="004075CD" w:rsidP="004075CD">
            <w:pPr>
              <w:spacing w:after="0"/>
              <w:rPr>
                <w:rFonts w:ascii="Times New Roman"/>
                <w:sz w:val="16"/>
              </w:rPr>
            </w:pPr>
            <w:r w:rsidRPr="004075CD">
              <w:rPr>
                <w:rFonts w:ascii="Times New Roman"/>
                <w:sz w:val="16"/>
              </w:rPr>
              <w:t>0021</w:t>
            </w:r>
          </w:p>
        </w:tc>
        <w:tc>
          <w:tcPr>
            <w:tcW w:w="2819" w:type="dxa"/>
            <w:tcBorders>
              <w:left w:val="single" w:sz="0" w:space="0" w:color="auto"/>
            </w:tcBorders>
          </w:tcPr>
          <w:p w14:paraId="1A939C04" w14:textId="77777777" w:rsidR="004075CD" w:rsidRPr="004075CD" w:rsidRDefault="004075CD" w:rsidP="004075CD">
            <w:pPr>
              <w:spacing w:after="0"/>
              <w:rPr>
                <w:rFonts w:ascii="Times New Roman"/>
                <w:sz w:val="16"/>
              </w:rPr>
            </w:pPr>
            <w:r w:rsidRPr="004075CD">
              <w:rPr>
                <w:rFonts w:ascii="Times New Roman"/>
                <w:sz w:val="16"/>
              </w:rPr>
              <w:t xml:space="preserve">Wet paste or </w:t>
            </w:r>
            <w:proofErr w:type="gramStart"/>
            <w:r w:rsidRPr="004075CD">
              <w:rPr>
                <w:rFonts w:ascii="Times New Roman"/>
                <w:sz w:val="16"/>
              </w:rPr>
              <w:t>powder,</w:t>
            </w:r>
            <w:r w:rsidRPr="004075CD">
              <w:rPr>
                <w:rFonts w:ascii="Times New Roman"/>
                <w:sz w:val="16"/>
              </w:rPr>
              <w:t>  </w:t>
            </w:r>
            <w:r w:rsidRPr="004075CD">
              <w:rPr>
                <w:rFonts w:ascii="Times New Roman"/>
                <w:sz w:val="16"/>
              </w:rPr>
              <w:t xml:space="preserve"> </w:t>
            </w:r>
            <w:proofErr w:type="gramEnd"/>
            <w:r w:rsidRPr="004075CD">
              <w:rPr>
                <w:rFonts w:ascii="Times New Roman"/>
                <w:sz w:val="16"/>
              </w:rPr>
              <w:t>•</w:t>
            </w:r>
            <w:r w:rsidRPr="004075CD">
              <w:rPr>
                <w:rFonts w:ascii="Times New Roman"/>
                <w:sz w:val="16"/>
              </w:rPr>
              <w:t xml:space="preserve"> with a content by weight of 1-{[(6R,7R)-7-amino-2-carboxy-8-oxo-5-thia-1-</w:t>
            </w:r>
            <w:proofErr w:type="gramStart"/>
            <w:r w:rsidRPr="004075CD">
              <w:rPr>
                <w:rFonts w:ascii="Times New Roman"/>
                <w:sz w:val="16"/>
              </w:rPr>
              <w:t>azabicyclo[4.2.0]oct</w:t>
            </w:r>
            <w:proofErr w:type="gramEnd"/>
            <w:r w:rsidRPr="004075CD">
              <w:rPr>
                <w:rFonts w:ascii="Times New Roman"/>
                <w:sz w:val="16"/>
              </w:rPr>
              <w:t>-2-en-3-</w:t>
            </w:r>
            <w:proofErr w:type="gramStart"/>
            <w:r w:rsidRPr="004075CD">
              <w:rPr>
                <w:rFonts w:ascii="Times New Roman"/>
                <w:sz w:val="16"/>
              </w:rPr>
              <w:t>yl]methyl</w:t>
            </w:r>
            <w:proofErr w:type="gramEnd"/>
            <w:r w:rsidRPr="004075CD">
              <w:rPr>
                <w:rFonts w:ascii="Times New Roman"/>
                <w:sz w:val="16"/>
              </w:rPr>
              <w:t>}-1-methylpyrrolidin-1-iumchloride (CAS RN 103121-85-3) of 78</w:t>
            </w:r>
            <w:r w:rsidRPr="004075CD">
              <w:rPr>
                <w:rFonts w:ascii="Times New Roman"/>
                <w:sz w:val="16"/>
              </w:rPr>
              <w:t> </w:t>
            </w:r>
            <w:r w:rsidRPr="004075CD">
              <w:rPr>
                <w:rFonts w:ascii="Times New Roman"/>
                <w:sz w:val="16"/>
              </w:rPr>
              <w:t xml:space="preserve">% or more, </w:t>
            </w:r>
            <w:r w:rsidRPr="004075CD">
              <w:rPr>
                <w:rFonts w:ascii="Times New Roman"/>
                <w:sz w:val="16"/>
              </w:rPr>
              <w:t>•</w:t>
            </w:r>
            <w:r w:rsidRPr="004075CD">
              <w:rPr>
                <w:rFonts w:ascii="Times New Roman"/>
                <w:sz w:val="16"/>
              </w:rPr>
              <w:t xml:space="preserve"> with a content by weight of water of not more than 20</w:t>
            </w:r>
            <w:r w:rsidRPr="004075CD">
              <w:rPr>
                <w:rFonts w:ascii="Times New Roman"/>
                <w:sz w:val="16"/>
              </w:rPr>
              <w:t> </w:t>
            </w:r>
            <w:proofErr w:type="gramStart"/>
            <w:r w:rsidRPr="004075CD">
              <w:rPr>
                <w:rFonts w:ascii="Times New Roman"/>
                <w:sz w:val="16"/>
              </w:rPr>
              <w:t>%,</w:t>
            </w:r>
            <w:r w:rsidRPr="004075CD">
              <w:rPr>
                <w:rFonts w:ascii="Times New Roman"/>
                <w:sz w:val="16"/>
              </w:rPr>
              <w:t>  </w:t>
            </w:r>
            <w:r w:rsidRPr="004075CD">
              <w:rPr>
                <w:rFonts w:ascii="Times New Roman"/>
                <w:sz w:val="16"/>
              </w:rPr>
              <w:t xml:space="preserve"> </w:t>
            </w:r>
            <w:proofErr w:type="gramEnd"/>
            <w:r w:rsidRPr="004075CD">
              <w:rPr>
                <w:rFonts w:ascii="Times New Roman"/>
                <w:sz w:val="16"/>
              </w:rPr>
              <w:t>•</w:t>
            </w:r>
            <w:r w:rsidRPr="004075CD">
              <w:rPr>
                <w:rFonts w:ascii="Times New Roman"/>
                <w:sz w:val="16"/>
              </w:rPr>
              <w:t xml:space="preserve"> and with a dry weight purity of 1-{[(6R,7R)-7-amino-2-carboxy-8-oxo-5-thia-1-</w:t>
            </w:r>
            <w:proofErr w:type="gramStart"/>
            <w:r w:rsidRPr="004075CD">
              <w:rPr>
                <w:rFonts w:ascii="Times New Roman"/>
                <w:sz w:val="16"/>
              </w:rPr>
              <w:t>azabicyclo[4.2.0]oct</w:t>
            </w:r>
            <w:proofErr w:type="gramEnd"/>
            <w:r w:rsidRPr="004075CD">
              <w:rPr>
                <w:rFonts w:ascii="Times New Roman"/>
                <w:sz w:val="16"/>
              </w:rPr>
              <w:t>-2-en-3-</w:t>
            </w:r>
            <w:proofErr w:type="gramStart"/>
            <w:r w:rsidRPr="004075CD">
              <w:rPr>
                <w:rFonts w:ascii="Times New Roman"/>
                <w:sz w:val="16"/>
              </w:rPr>
              <w:t>yl]methyl</w:t>
            </w:r>
            <w:proofErr w:type="gramEnd"/>
            <w:r w:rsidRPr="004075CD">
              <w:rPr>
                <w:rFonts w:ascii="Times New Roman"/>
                <w:sz w:val="16"/>
              </w:rPr>
              <w:t>}-1-methylpyrrolidin-1-iumchloride (CAS RN 103121-85-3)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BD514F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91A3C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4468D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977341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D15EF29"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D84B017"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62EF0B9" w14:textId="77777777" w:rsidTr="004075CD">
        <w:tc>
          <w:tcPr>
            <w:tcW w:w="1314" w:type="dxa"/>
            <w:tcBorders>
              <w:left w:val="single" w:sz="0" w:space="0" w:color="auto"/>
            </w:tcBorders>
          </w:tcPr>
          <w:p w14:paraId="6FB94C93"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32BB893B" w14:textId="77777777" w:rsidR="004075CD" w:rsidRDefault="004075CD" w:rsidP="004075CD"/>
        </w:tc>
        <w:tc>
          <w:tcPr>
            <w:tcW w:w="1234" w:type="dxa"/>
            <w:tcBorders>
              <w:left w:val="single" w:sz="0" w:space="0" w:color="auto"/>
            </w:tcBorders>
          </w:tcPr>
          <w:p w14:paraId="5F8C7094" w14:textId="77777777" w:rsidR="004075CD" w:rsidRPr="004075CD" w:rsidRDefault="004075CD" w:rsidP="004075CD">
            <w:pPr>
              <w:spacing w:after="0"/>
              <w:rPr>
                <w:rFonts w:ascii="Times New Roman"/>
                <w:sz w:val="16"/>
              </w:rPr>
            </w:pPr>
            <w:r w:rsidRPr="004075CD">
              <w:rPr>
                <w:rFonts w:ascii="Times New Roman"/>
                <w:sz w:val="16"/>
              </w:rPr>
              <w:t>9998889/2026</w:t>
            </w:r>
          </w:p>
        </w:tc>
        <w:tc>
          <w:tcPr>
            <w:tcW w:w="904" w:type="dxa"/>
            <w:tcBorders>
              <w:left w:val="single" w:sz="0" w:space="0" w:color="auto"/>
            </w:tcBorders>
          </w:tcPr>
          <w:p w14:paraId="29C7B6EF" w14:textId="77777777" w:rsidR="004075CD" w:rsidRPr="004075CD" w:rsidRDefault="004075CD" w:rsidP="004075CD">
            <w:pPr>
              <w:spacing w:after="0"/>
              <w:rPr>
                <w:rFonts w:ascii="Times New Roman"/>
                <w:sz w:val="16"/>
              </w:rPr>
            </w:pPr>
            <w:r w:rsidRPr="004075CD">
              <w:rPr>
                <w:rFonts w:ascii="Times New Roman"/>
                <w:sz w:val="16"/>
              </w:rPr>
              <w:t>0022</w:t>
            </w:r>
          </w:p>
        </w:tc>
        <w:tc>
          <w:tcPr>
            <w:tcW w:w="2819" w:type="dxa"/>
            <w:tcBorders>
              <w:left w:val="single" w:sz="0" w:space="0" w:color="auto"/>
            </w:tcBorders>
          </w:tcPr>
          <w:p w14:paraId="6DC1A824" w14:textId="77777777" w:rsidR="004075CD" w:rsidRPr="004075CD" w:rsidRDefault="004075CD" w:rsidP="004075CD">
            <w:pPr>
              <w:spacing w:after="0"/>
              <w:rPr>
                <w:rFonts w:ascii="Times New Roman"/>
                <w:sz w:val="16"/>
              </w:rPr>
            </w:pPr>
            <w:r w:rsidRPr="004075CD">
              <w:rPr>
                <w:rFonts w:ascii="Times New Roman"/>
                <w:sz w:val="16"/>
              </w:rPr>
              <w:t>N-(</w:t>
            </w:r>
            <w:proofErr w:type="gramStart"/>
            <w:r w:rsidRPr="004075CD">
              <w:rPr>
                <w:rFonts w:ascii="Times New Roman"/>
                <w:sz w:val="16"/>
              </w:rPr>
              <w:t>1-(</w:t>
            </w:r>
            <w:proofErr w:type="gramEnd"/>
            <w:r w:rsidRPr="004075CD">
              <w:rPr>
                <w:rFonts w:ascii="Times New Roman"/>
                <w:sz w:val="16"/>
              </w:rPr>
              <w:t>(2R,3R,4R,5R)-3-fluoro-4-hydroxy-5-(</w:t>
            </w:r>
            <w:proofErr w:type="gramStart"/>
            <w:r w:rsidRPr="004075CD">
              <w:rPr>
                <w:rFonts w:ascii="Times New Roman"/>
                <w:sz w:val="16"/>
              </w:rPr>
              <w:t>hydroxymethyl)tetrahydrofuran</w:t>
            </w:r>
            <w:proofErr w:type="gramEnd"/>
            <w:r w:rsidRPr="004075CD">
              <w:rPr>
                <w:rFonts w:ascii="Times New Roman"/>
                <w:sz w:val="16"/>
              </w:rPr>
              <w:t>-2-yl)-2-oxo-1,2-dihydropyrimidin-4-</w:t>
            </w:r>
            <w:proofErr w:type="gramStart"/>
            <w:r w:rsidRPr="004075CD">
              <w:rPr>
                <w:rFonts w:ascii="Times New Roman"/>
                <w:sz w:val="16"/>
              </w:rPr>
              <w:t>yl)acetamide</w:t>
            </w:r>
            <w:proofErr w:type="gramEnd"/>
            <w:r w:rsidRPr="004075CD">
              <w:rPr>
                <w:rFonts w:ascii="Times New Roman"/>
                <w:sz w:val="16"/>
              </w:rPr>
              <w:t xml:space="preserve"> (CAS RN 159414-97-8)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95C6B8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99717C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478FEE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0D86958"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94E24F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5EDFDD0"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73C6B45" w14:textId="77777777" w:rsidTr="004075CD">
        <w:tc>
          <w:tcPr>
            <w:tcW w:w="1314" w:type="dxa"/>
            <w:tcBorders>
              <w:left w:val="single" w:sz="0" w:space="0" w:color="auto"/>
            </w:tcBorders>
          </w:tcPr>
          <w:p w14:paraId="01D5D31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030F996F" w14:textId="77777777" w:rsidR="004075CD" w:rsidRDefault="004075CD" w:rsidP="004075CD"/>
        </w:tc>
        <w:tc>
          <w:tcPr>
            <w:tcW w:w="1234" w:type="dxa"/>
            <w:tcBorders>
              <w:left w:val="single" w:sz="0" w:space="0" w:color="auto"/>
            </w:tcBorders>
          </w:tcPr>
          <w:p w14:paraId="087DF1C6" w14:textId="77777777" w:rsidR="004075CD" w:rsidRPr="004075CD" w:rsidRDefault="004075CD" w:rsidP="004075CD">
            <w:pPr>
              <w:spacing w:after="0"/>
              <w:rPr>
                <w:rFonts w:ascii="Times New Roman"/>
                <w:sz w:val="16"/>
              </w:rPr>
            </w:pPr>
            <w:r w:rsidRPr="004075CD">
              <w:rPr>
                <w:rFonts w:ascii="Times New Roman"/>
                <w:sz w:val="16"/>
              </w:rPr>
              <w:t>9144010/2026</w:t>
            </w:r>
          </w:p>
        </w:tc>
        <w:tc>
          <w:tcPr>
            <w:tcW w:w="904" w:type="dxa"/>
            <w:tcBorders>
              <w:left w:val="single" w:sz="0" w:space="0" w:color="auto"/>
            </w:tcBorders>
          </w:tcPr>
          <w:p w14:paraId="62B0F71D" w14:textId="77777777" w:rsidR="004075CD" w:rsidRPr="004075CD" w:rsidRDefault="004075CD" w:rsidP="004075CD">
            <w:pPr>
              <w:spacing w:after="0"/>
              <w:rPr>
                <w:rFonts w:ascii="Times New Roman"/>
                <w:sz w:val="16"/>
              </w:rPr>
            </w:pPr>
            <w:r w:rsidRPr="004075CD">
              <w:rPr>
                <w:rFonts w:ascii="Times New Roman"/>
                <w:sz w:val="16"/>
              </w:rPr>
              <w:t>0023</w:t>
            </w:r>
          </w:p>
        </w:tc>
        <w:tc>
          <w:tcPr>
            <w:tcW w:w="2819" w:type="dxa"/>
            <w:tcBorders>
              <w:left w:val="single" w:sz="0" w:space="0" w:color="auto"/>
            </w:tcBorders>
          </w:tcPr>
          <w:p w14:paraId="3A0502F9" w14:textId="77777777" w:rsidR="004075CD" w:rsidRPr="004075CD" w:rsidRDefault="004075CD" w:rsidP="004075CD">
            <w:pPr>
              <w:spacing w:after="0"/>
              <w:rPr>
                <w:rFonts w:ascii="Times New Roman"/>
                <w:sz w:val="16"/>
              </w:rPr>
            </w:pPr>
            <w:r w:rsidRPr="004075CD">
              <w:rPr>
                <w:rFonts w:ascii="Times New Roman"/>
                <w:sz w:val="16"/>
              </w:rPr>
              <w:t>N-(</w:t>
            </w:r>
            <w:proofErr w:type="gramStart"/>
            <w:r w:rsidRPr="004075CD">
              <w:rPr>
                <w:rFonts w:ascii="Times New Roman"/>
                <w:sz w:val="16"/>
              </w:rPr>
              <w:t>9-(</w:t>
            </w:r>
            <w:proofErr w:type="gramEnd"/>
            <w:r w:rsidRPr="004075CD">
              <w:rPr>
                <w:rFonts w:ascii="Times New Roman"/>
                <w:sz w:val="16"/>
              </w:rPr>
              <w:t>(2R,3R,4R,5R)-3-fluoro-4-hydroxy-5-(</w:t>
            </w:r>
            <w:proofErr w:type="gramStart"/>
            <w:r w:rsidRPr="004075CD">
              <w:rPr>
                <w:rFonts w:ascii="Times New Roman"/>
                <w:sz w:val="16"/>
              </w:rPr>
              <w:t>hydroxymethyl)tetrahydrofuran</w:t>
            </w:r>
            <w:proofErr w:type="gramEnd"/>
            <w:r w:rsidRPr="004075CD">
              <w:rPr>
                <w:rFonts w:ascii="Times New Roman"/>
                <w:sz w:val="16"/>
              </w:rPr>
              <w:t>-2-yl)-9H-purin-6-</w:t>
            </w:r>
            <w:proofErr w:type="gramStart"/>
            <w:r w:rsidRPr="004075CD">
              <w:rPr>
                <w:rFonts w:ascii="Times New Roman"/>
                <w:sz w:val="16"/>
              </w:rPr>
              <w:t>yl)benzamide</w:t>
            </w:r>
            <w:proofErr w:type="gramEnd"/>
            <w:r w:rsidRPr="004075CD">
              <w:rPr>
                <w:rFonts w:ascii="Times New Roman"/>
                <w:sz w:val="16"/>
              </w:rPr>
              <w:t xml:space="preserve"> (CAS RN 136834-20-3)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D4FE03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C5AD04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2F49273"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BA32622"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6CFAD6D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E10027D"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5BEE6D6B" w14:textId="77777777" w:rsidTr="00E15BF8">
        <w:tc>
          <w:tcPr>
            <w:tcW w:w="1314" w:type="dxa"/>
          </w:tcPr>
          <w:p w14:paraId="7984AA88" w14:textId="39044819" w:rsidR="004075CD" w:rsidRDefault="004075CD" w:rsidP="004075CD">
            <w:pPr>
              <w:spacing w:after="0"/>
              <w:rPr>
                <w:rFonts w:ascii="Times New Roman"/>
                <w:sz w:val="16"/>
              </w:rPr>
            </w:pPr>
            <w:r>
              <w:rPr>
                <w:rFonts w:ascii="Times New Roman" w:eastAsia="Times New Roman" w:hAnsi="Times New Roman" w:cs="Times New Roman"/>
                <w:sz w:val="16"/>
              </w:rPr>
              <w:t>3204 11 00</w:t>
            </w:r>
          </w:p>
        </w:tc>
        <w:tc>
          <w:tcPr>
            <w:tcW w:w="676" w:type="dxa"/>
          </w:tcPr>
          <w:p w14:paraId="718F1B5D" w14:textId="77777777" w:rsidR="004075CD" w:rsidRDefault="004075CD" w:rsidP="004075CD"/>
        </w:tc>
        <w:tc>
          <w:tcPr>
            <w:tcW w:w="1234" w:type="dxa"/>
          </w:tcPr>
          <w:p w14:paraId="1A19B7A6" w14:textId="744EBB4C" w:rsidR="004075CD" w:rsidRDefault="004075CD" w:rsidP="004075CD">
            <w:pPr>
              <w:spacing w:after="0"/>
              <w:rPr>
                <w:rFonts w:ascii="Times New Roman"/>
                <w:sz w:val="16"/>
              </w:rPr>
            </w:pPr>
            <w:r>
              <w:rPr>
                <w:rFonts w:ascii="Times New Roman" w:eastAsia="Times New Roman" w:hAnsi="Times New Roman" w:cs="Times New Roman"/>
                <w:sz w:val="16"/>
              </w:rPr>
              <w:t>9078111/2026</w:t>
            </w:r>
          </w:p>
        </w:tc>
        <w:tc>
          <w:tcPr>
            <w:tcW w:w="904" w:type="dxa"/>
          </w:tcPr>
          <w:p w14:paraId="67A70E54" w14:textId="0B74591C" w:rsidR="004075CD" w:rsidRDefault="004075CD" w:rsidP="004075CD">
            <w:pPr>
              <w:spacing w:after="0"/>
              <w:rPr>
                <w:rFonts w:ascii="Times New Roman"/>
                <w:sz w:val="16"/>
              </w:rPr>
            </w:pPr>
            <w:r>
              <w:rPr>
                <w:rFonts w:ascii="Times New Roman" w:eastAsia="Times New Roman" w:hAnsi="Times New Roman" w:cs="Times New Roman"/>
                <w:sz w:val="16"/>
              </w:rPr>
              <w:t>0201</w:t>
            </w:r>
          </w:p>
        </w:tc>
        <w:tc>
          <w:tcPr>
            <w:tcW w:w="2819" w:type="dxa"/>
          </w:tcPr>
          <w:p w14:paraId="0EDDA11B" w14:textId="098B3C73"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Disperse Yellow 241 (CAS RN 83249-52-9)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w:t>
            </w:r>
            <w:r>
              <w:rPr>
                <w:rFonts w:ascii="Times New Roman" w:eastAsia="Times New Roman" w:hAnsi="Times New Roman" w:cs="Times New Roman"/>
                <w:sz w:val="16"/>
              </w:rPr>
              <w:lastRenderedPageBreak/>
              <w:t>Disperse Yellow 241 content of 80 % or more by weight </w:t>
            </w:r>
          </w:p>
        </w:tc>
        <w:tc>
          <w:tcPr>
            <w:tcW w:w="1151" w:type="dxa"/>
          </w:tcPr>
          <w:p w14:paraId="677A548F" w14:textId="3D9AC0E0" w:rsidR="004075CD" w:rsidRDefault="004075CD" w:rsidP="004075CD">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B0AE44A" w14:textId="74E61495"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BE4CBC4" w14:textId="39B095B6"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369F2B9" w14:textId="466C2B14"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329178DA" w14:textId="3EBD6E70"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1D60E47" w14:textId="0442A62B"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w:t>
            </w:r>
            <w:r>
              <w:rPr>
                <w:rFonts w:ascii="Times New Roman" w:eastAsia="Times New Roman" w:hAnsi="Times New Roman" w:cs="Times New Roman"/>
                <w:sz w:val="16"/>
              </w:rPr>
              <w:lastRenderedPageBreak/>
              <w:t xml:space="preserve">industrial </w:t>
            </w:r>
            <w:proofErr w:type="spellStart"/>
            <w:r>
              <w:rPr>
                <w:rFonts w:ascii="Times New Roman" w:eastAsia="Times New Roman" w:hAnsi="Times New Roman" w:cs="Times New Roman"/>
                <w:sz w:val="16"/>
              </w:rPr>
              <w:t>colourant</w:t>
            </w:r>
            <w:proofErr w:type="spellEnd"/>
          </w:p>
        </w:tc>
      </w:tr>
      <w:tr w:rsidR="004075CD" w14:paraId="7C6538E1" w14:textId="77777777" w:rsidTr="00E15BF8">
        <w:tc>
          <w:tcPr>
            <w:tcW w:w="1314" w:type="dxa"/>
          </w:tcPr>
          <w:p w14:paraId="64E8817A" w14:textId="0BED6D2E" w:rsidR="004075CD" w:rsidRDefault="004075CD" w:rsidP="004075CD">
            <w:pPr>
              <w:spacing w:after="0"/>
              <w:rPr>
                <w:rFonts w:ascii="Times New Roman"/>
                <w:sz w:val="16"/>
              </w:rPr>
            </w:pPr>
            <w:r>
              <w:rPr>
                <w:rFonts w:ascii="Times New Roman" w:eastAsia="Times New Roman" w:hAnsi="Times New Roman" w:cs="Times New Roman"/>
                <w:sz w:val="16"/>
              </w:rPr>
              <w:lastRenderedPageBreak/>
              <w:t>3204 19 00</w:t>
            </w:r>
          </w:p>
        </w:tc>
        <w:tc>
          <w:tcPr>
            <w:tcW w:w="676" w:type="dxa"/>
          </w:tcPr>
          <w:p w14:paraId="46BC1CD5" w14:textId="77777777" w:rsidR="004075CD" w:rsidRDefault="004075CD" w:rsidP="004075CD"/>
        </w:tc>
        <w:tc>
          <w:tcPr>
            <w:tcW w:w="1234" w:type="dxa"/>
          </w:tcPr>
          <w:p w14:paraId="39AAE65B" w14:textId="2E8241F9" w:rsidR="004075CD" w:rsidRDefault="004075CD" w:rsidP="004075CD">
            <w:pPr>
              <w:spacing w:after="0"/>
              <w:rPr>
                <w:rFonts w:ascii="Times New Roman"/>
                <w:sz w:val="16"/>
              </w:rPr>
            </w:pPr>
            <w:r>
              <w:rPr>
                <w:rFonts w:ascii="Times New Roman" w:eastAsia="Times New Roman" w:hAnsi="Times New Roman" w:cs="Times New Roman"/>
                <w:sz w:val="16"/>
              </w:rPr>
              <w:t>9079089/2026</w:t>
            </w:r>
          </w:p>
        </w:tc>
        <w:tc>
          <w:tcPr>
            <w:tcW w:w="904" w:type="dxa"/>
          </w:tcPr>
          <w:p w14:paraId="6C53F5C4" w14:textId="5629B324" w:rsidR="004075CD" w:rsidRDefault="004075CD" w:rsidP="004075CD">
            <w:pPr>
              <w:spacing w:after="0"/>
              <w:rPr>
                <w:rFonts w:ascii="Times New Roman"/>
                <w:sz w:val="16"/>
              </w:rPr>
            </w:pPr>
            <w:r>
              <w:rPr>
                <w:rFonts w:ascii="Times New Roman" w:eastAsia="Times New Roman" w:hAnsi="Times New Roman" w:cs="Times New Roman"/>
                <w:sz w:val="16"/>
              </w:rPr>
              <w:t>0202</w:t>
            </w:r>
          </w:p>
        </w:tc>
        <w:tc>
          <w:tcPr>
            <w:tcW w:w="2819" w:type="dxa"/>
          </w:tcPr>
          <w:p w14:paraId="6C084FB2" w14:textId="18CA4313"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Brown 53 (CAS RN 64696-98-</w:t>
            </w:r>
            <w:proofErr w:type="gramStart"/>
            <w:r>
              <w:rPr>
                <w:rFonts w:ascii="Times New Roman" w:eastAsia="Times New Roman" w:hAnsi="Times New Roman" w:cs="Times New Roman"/>
                <w:sz w:val="16"/>
              </w:rPr>
              <w:t>6 )</w:t>
            </w:r>
            <w:proofErr w:type="gramEnd"/>
            <w:r>
              <w:rPr>
                <w:rFonts w:ascii="Times New Roman" w:eastAsia="Times New Roman" w:hAnsi="Times New Roman" w:cs="Times New Roman"/>
                <w:sz w:val="16"/>
              </w:rPr>
              <w:t xml:space="preserve">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Brown 53 content of 90 % or more by weight </w:t>
            </w:r>
          </w:p>
        </w:tc>
        <w:tc>
          <w:tcPr>
            <w:tcW w:w="1151" w:type="dxa"/>
          </w:tcPr>
          <w:p w14:paraId="15E6444C" w14:textId="227BDEF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D6C8FD" w14:textId="0525398B"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3E96048" w14:textId="001D497D"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1FAA35" w14:textId="7E98F887"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68D19D6D" w14:textId="4D83551F"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4C914732" w14:textId="426554B6"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industrial </w:t>
            </w:r>
            <w:proofErr w:type="spellStart"/>
            <w:r>
              <w:rPr>
                <w:rFonts w:ascii="Times New Roman" w:eastAsia="Times New Roman" w:hAnsi="Times New Roman" w:cs="Times New Roman"/>
                <w:sz w:val="16"/>
              </w:rPr>
              <w:t>colourant</w:t>
            </w:r>
            <w:proofErr w:type="spellEnd"/>
          </w:p>
        </w:tc>
      </w:tr>
      <w:tr w:rsidR="004075CD" w14:paraId="1B81CDE2" w14:textId="77777777" w:rsidTr="00E15BF8">
        <w:tc>
          <w:tcPr>
            <w:tcW w:w="1314" w:type="dxa"/>
          </w:tcPr>
          <w:p w14:paraId="52440945" w14:textId="446FAAC6" w:rsidR="004075CD" w:rsidRDefault="004075CD" w:rsidP="004075CD">
            <w:pPr>
              <w:spacing w:after="0"/>
              <w:rPr>
                <w:rFonts w:ascii="Times New Roman"/>
                <w:sz w:val="16"/>
              </w:rPr>
            </w:pPr>
            <w:r>
              <w:rPr>
                <w:rFonts w:ascii="Times New Roman" w:eastAsia="Times New Roman" w:hAnsi="Times New Roman" w:cs="Times New Roman"/>
                <w:sz w:val="16"/>
              </w:rPr>
              <w:t>3204 19 00</w:t>
            </w:r>
          </w:p>
        </w:tc>
        <w:tc>
          <w:tcPr>
            <w:tcW w:w="676" w:type="dxa"/>
          </w:tcPr>
          <w:p w14:paraId="17248DE3" w14:textId="77777777" w:rsidR="004075CD" w:rsidRDefault="004075CD" w:rsidP="004075CD"/>
        </w:tc>
        <w:tc>
          <w:tcPr>
            <w:tcW w:w="1234" w:type="dxa"/>
          </w:tcPr>
          <w:p w14:paraId="7063ED91" w14:textId="0AF753E9" w:rsidR="004075CD" w:rsidRDefault="004075CD" w:rsidP="004075CD">
            <w:pPr>
              <w:spacing w:after="0"/>
              <w:rPr>
                <w:rFonts w:ascii="Times New Roman"/>
                <w:sz w:val="16"/>
              </w:rPr>
            </w:pPr>
            <w:r>
              <w:rPr>
                <w:rFonts w:ascii="Times New Roman" w:eastAsia="Times New Roman" w:hAnsi="Times New Roman" w:cs="Times New Roman"/>
                <w:sz w:val="16"/>
              </w:rPr>
              <w:t>9775331/2026</w:t>
            </w:r>
          </w:p>
        </w:tc>
        <w:tc>
          <w:tcPr>
            <w:tcW w:w="904" w:type="dxa"/>
          </w:tcPr>
          <w:p w14:paraId="449DC50B" w14:textId="4D5ACD49" w:rsidR="004075CD" w:rsidRDefault="004075CD" w:rsidP="004075CD">
            <w:pPr>
              <w:spacing w:after="0"/>
              <w:rPr>
                <w:rFonts w:ascii="Times New Roman"/>
                <w:sz w:val="16"/>
              </w:rPr>
            </w:pPr>
            <w:r>
              <w:rPr>
                <w:rFonts w:ascii="Times New Roman" w:eastAsia="Times New Roman" w:hAnsi="Times New Roman" w:cs="Times New Roman"/>
                <w:sz w:val="16"/>
              </w:rPr>
              <w:t>0203</w:t>
            </w:r>
          </w:p>
        </w:tc>
        <w:tc>
          <w:tcPr>
            <w:tcW w:w="2819" w:type="dxa"/>
          </w:tcPr>
          <w:p w14:paraId="739D0A17" w14:textId="2F8259D7"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Red 195 (CAS RN 72968-71-9)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Red 195 content of 80 % or more by weight</w:t>
            </w:r>
          </w:p>
        </w:tc>
        <w:tc>
          <w:tcPr>
            <w:tcW w:w="1151" w:type="dxa"/>
          </w:tcPr>
          <w:p w14:paraId="6A98FF0D" w14:textId="36BD4B4C"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0A7D88BE" w14:textId="16FE734F"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CF38D89" w14:textId="3A9A693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6897032" w14:textId="50C3B381"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11A22D8C" w14:textId="7ECA491B"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5B9FF3F" w14:textId="31638A91"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industrial </w:t>
            </w:r>
            <w:proofErr w:type="spellStart"/>
            <w:r>
              <w:rPr>
                <w:rFonts w:ascii="Times New Roman" w:eastAsia="Times New Roman" w:hAnsi="Times New Roman" w:cs="Times New Roman"/>
                <w:sz w:val="16"/>
              </w:rPr>
              <w:t>colourant</w:t>
            </w:r>
            <w:proofErr w:type="spellEnd"/>
          </w:p>
        </w:tc>
      </w:tr>
      <w:tr w:rsidR="004075CD" w14:paraId="3939848F" w14:textId="77777777" w:rsidTr="00E15BF8">
        <w:tc>
          <w:tcPr>
            <w:tcW w:w="1314" w:type="dxa"/>
          </w:tcPr>
          <w:p w14:paraId="5DC42134" w14:textId="52C7BCF5" w:rsidR="004075CD" w:rsidRDefault="004075CD" w:rsidP="004075CD">
            <w:pPr>
              <w:spacing w:after="0"/>
              <w:rPr>
                <w:rFonts w:ascii="Times New Roman"/>
                <w:sz w:val="16"/>
              </w:rPr>
            </w:pPr>
            <w:r>
              <w:rPr>
                <w:rFonts w:ascii="Times New Roman" w:eastAsia="Times New Roman" w:hAnsi="Times New Roman" w:cs="Times New Roman"/>
                <w:sz w:val="16"/>
              </w:rPr>
              <w:t>3204 20 00</w:t>
            </w:r>
          </w:p>
        </w:tc>
        <w:tc>
          <w:tcPr>
            <w:tcW w:w="676" w:type="dxa"/>
          </w:tcPr>
          <w:p w14:paraId="483ABA62" w14:textId="77777777" w:rsidR="004075CD" w:rsidRDefault="004075CD" w:rsidP="004075CD"/>
        </w:tc>
        <w:tc>
          <w:tcPr>
            <w:tcW w:w="1234" w:type="dxa"/>
          </w:tcPr>
          <w:p w14:paraId="100D0A0F" w14:textId="53A8EC81" w:rsidR="004075CD" w:rsidRDefault="004075CD" w:rsidP="004075CD">
            <w:pPr>
              <w:spacing w:after="0"/>
              <w:rPr>
                <w:rFonts w:ascii="Times New Roman"/>
                <w:sz w:val="16"/>
              </w:rPr>
            </w:pPr>
            <w:r>
              <w:rPr>
                <w:rFonts w:ascii="Times New Roman" w:eastAsia="Times New Roman" w:hAnsi="Times New Roman" w:cs="Times New Roman"/>
                <w:sz w:val="16"/>
              </w:rPr>
              <w:t>9079004/2026</w:t>
            </w:r>
          </w:p>
        </w:tc>
        <w:tc>
          <w:tcPr>
            <w:tcW w:w="904" w:type="dxa"/>
          </w:tcPr>
          <w:p w14:paraId="5F47ADBA" w14:textId="1285E11D" w:rsidR="004075CD" w:rsidRDefault="004075CD" w:rsidP="004075CD">
            <w:pPr>
              <w:spacing w:after="0"/>
              <w:rPr>
                <w:rFonts w:ascii="Times New Roman"/>
                <w:sz w:val="16"/>
              </w:rPr>
            </w:pPr>
            <w:r>
              <w:rPr>
                <w:rFonts w:ascii="Times New Roman" w:eastAsia="Times New Roman" w:hAnsi="Times New Roman" w:cs="Times New Roman"/>
                <w:sz w:val="16"/>
              </w:rPr>
              <w:t>0204</w:t>
            </w:r>
          </w:p>
        </w:tc>
        <w:tc>
          <w:tcPr>
            <w:tcW w:w="2819" w:type="dxa"/>
          </w:tcPr>
          <w:p w14:paraId="5BE08EF6" w14:textId="3519DD9E"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Fluorescent Brightener 378 (CAS RN 40470-68-6)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Fluorescent Brightener 378 content of 70 % or more by weight</w:t>
            </w:r>
          </w:p>
        </w:tc>
        <w:tc>
          <w:tcPr>
            <w:tcW w:w="1151" w:type="dxa"/>
          </w:tcPr>
          <w:p w14:paraId="50D95DC4" w14:textId="3C57C633"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EEFF58" w14:textId="0E5B572A"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4C6B654" w14:textId="612BA86B"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64D6273" w14:textId="62E8F99E"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01C69685" w14:textId="1EBD200E"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3A891D65" w14:textId="58838403" w:rsidR="004075CD" w:rsidRDefault="004075CD" w:rsidP="004075CD">
            <w:pPr>
              <w:spacing w:after="0"/>
              <w:rPr>
                <w:rFonts w:ascii="Times New Roman"/>
                <w:sz w:val="16"/>
              </w:rPr>
            </w:pPr>
            <w:r>
              <w:rPr>
                <w:rFonts w:ascii="Times New Roman" w:eastAsia="Times New Roman" w:hAnsi="Times New Roman" w:cs="Times New Roman"/>
                <w:sz w:val="16"/>
              </w:rPr>
              <w:t>Round 2027.7 used as whitening agent</w:t>
            </w:r>
          </w:p>
        </w:tc>
      </w:tr>
      <w:tr w:rsidR="004075CD" w14:paraId="38ABBCBA" w14:textId="77777777" w:rsidTr="00E15BF8">
        <w:tc>
          <w:tcPr>
            <w:tcW w:w="1314" w:type="dxa"/>
          </w:tcPr>
          <w:p w14:paraId="6E9F3CC3" w14:textId="71B17200" w:rsidR="004075CD" w:rsidRDefault="004075CD" w:rsidP="004075CD">
            <w:pPr>
              <w:spacing w:after="0"/>
              <w:rPr>
                <w:rFonts w:ascii="Times New Roman"/>
                <w:sz w:val="16"/>
              </w:rPr>
            </w:pPr>
            <w:r>
              <w:rPr>
                <w:rFonts w:ascii="Times New Roman" w:eastAsia="Times New Roman" w:hAnsi="Times New Roman" w:cs="Times New Roman"/>
                <w:sz w:val="16"/>
              </w:rPr>
              <w:t>3824 99 96</w:t>
            </w:r>
          </w:p>
        </w:tc>
        <w:tc>
          <w:tcPr>
            <w:tcW w:w="676" w:type="dxa"/>
          </w:tcPr>
          <w:p w14:paraId="6DEAE45F" w14:textId="77777777" w:rsidR="004075CD" w:rsidRDefault="004075CD" w:rsidP="004075CD"/>
        </w:tc>
        <w:tc>
          <w:tcPr>
            <w:tcW w:w="1234" w:type="dxa"/>
          </w:tcPr>
          <w:p w14:paraId="67480120" w14:textId="3F6F6927" w:rsidR="004075CD" w:rsidRDefault="004075CD" w:rsidP="004075CD">
            <w:pPr>
              <w:spacing w:after="0"/>
              <w:rPr>
                <w:rFonts w:ascii="Times New Roman"/>
                <w:sz w:val="16"/>
              </w:rPr>
            </w:pPr>
            <w:r>
              <w:rPr>
                <w:rFonts w:ascii="Times New Roman" w:eastAsia="Times New Roman" w:hAnsi="Times New Roman" w:cs="Times New Roman"/>
                <w:sz w:val="16"/>
              </w:rPr>
              <w:t>9756869/2026</w:t>
            </w:r>
          </w:p>
        </w:tc>
        <w:tc>
          <w:tcPr>
            <w:tcW w:w="904" w:type="dxa"/>
          </w:tcPr>
          <w:p w14:paraId="50602920" w14:textId="3021E073" w:rsidR="004075CD" w:rsidRDefault="004075CD" w:rsidP="004075CD">
            <w:pPr>
              <w:spacing w:after="0"/>
              <w:rPr>
                <w:rFonts w:ascii="Times New Roman"/>
                <w:sz w:val="16"/>
              </w:rPr>
            </w:pPr>
            <w:r>
              <w:rPr>
                <w:rFonts w:ascii="Times New Roman" w:eastAsia="Times New Roman" w:hAnsi="Times New Roman" w:cs="Times New Roman"/>
                <w:sz w:val="16"/>
              </w:rPr>
              <w:t>0402</w:t>
            </w:r>
          </w:p>
        </w:tc>
        <w:tc>
          <w:tcPr>
            <w:tcW w:w="2819" w:type="dxa"/>
          </w:tcPr>
          <w:p w14:paraId="1EAC691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w:t>
            </w:r>
          </w:p>
          <w:p w14:paraId="5748F5AB"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mixture with carbon, particle size D50 1.0 µm +/- 1.0, </w:t>
            </w:r>
          </w:p>
          <w:p w14:paraId="25057831"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lithium iron phosphate &gt;93 % CAS RN 15365-14-7</w:t>
            </w:r>
          </w:p>
          <w:p w14:paraId="5DE0A5D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carbon &lt;7 % CAS RN 7440-44-0;</w:t>
            </w:r>
          </w:p>
          <w:p w14:paraId="0E466812"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3E133AE7"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 xml:space="preserve">tap density from 1 g/cm3 to 2g/cm3, specific discharge capacity from 150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 xml:space="preserve">/g to 163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/g and </w:t>
            </w:r>
          </w:p>
          <w:p w14:paraId="14169E2C" w14:textId="02C78AE3"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42BEC6E4" w14:textId="3C27C73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2BE0E88E" w14:textId="5D12248E"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E464D40" w14:textId="1C114670"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A0E7CE6" w14:textId="5DC7EAE9"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38DA45B8" w14:textId="598BDDA3"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28B1663B" w14:textId="65C28CC1"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w:t>
            </w:r>
          </w:p>
        </w:tc>
      </w:tr>
      <w:tr w:rsidR="004075CD" w14:paraId="13C2EE0E" w14:textId="77777777" w:rsidTr="004075CD">
        <w:tc>
          <w:tcPr>
            <w:tcW w:w="1314" w:type="dxa"/>
            <w:tcBorders>
              <w:left w:val="single" w:sz="0" w:space="0" w:color="auto"/>
            </w:tcBorders>
          </w:tcPr>
          <w:p w14:paraId="7D66B4F7"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3901 10 10</w:t>
            </w:r>
          </w:p>
        </w:tc>
        <w:tc>
          <w:tcPr>
            <w:tcW w:w="676" w:type="dxa"/>
            <w:tcBorders>
              <w:left w:val="single" w:sz="0" w:space="0" w:color="auto"/>
            </w:tcBorders>
          </w:tcPr>
          <w:p w14:paraId="683957AC" w14:textId="77777777" w:rsidR="004075CD" w:rsidRDefault="004075CD" w:rsidP="00EC6B91"/>
        </w:tc>
        <w:tc>
          <w:tcPr>
            <w:tcW w:w="1234" w:type="dxa"/>
            <w:tcBorders>
              <w:left w:val="single" w:sz="0" w:space="0" w:color="auto"/>
            </w:tcBorders>
          </w:tcPr>
          <w:p w14:paraId="7AE549B5"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9470188/2026</w:t>
            </w:r>
          </w:p>
        </w:tc>
        <w:tc>
          <w:tcPr>
            <w:tcW w:w="904" w:type="dxa"/>
            <w:tcBorders>
              <w:left w:val="single" w:sz="0" w:space="0" w:color="auto"/>
            </w:tcBorders>
          </w:tcPr>
          <w:p w14:paraId="494997FE"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0205</w:t>
            </w:r>
          </w:p>
        </w:tc>
        <w:tc>
          <w:tcPr>
            <w:tcW w:w="2819" w:type="dxa"/>
            <w:tcBorders>
              <w:left w:val="single" w:sz="0" w:space="0" w:color="auto"/>
            </w:tcBorders>
          </w:tcPr>
          <w:p w14:paraId="2758D333" w14:textId="77777777" w:rsidR="004075CD" w:rsidRPr="004075CD" w:rsidRDefault="004075CD" w:rsidP="00EC6B91">
            <w:pPr>
              <w:spacing w:after="0"/>
              <w:rPr>
                <w:rFonts w:ascii="Times New Roman" w:eastAsia="Times New Roman" w:hAnsi="Times New Roman" w:cs="Times New Roman"/>
                <w:sz w:val="16"/>
              </w:rPr>
            </w:pPr>
            <w:proofErr w:type="spellStart"/>
            <w:r>
              <w:rPr>
                <w:rFonts w:ascii="Times New Roman" w:eastAsia="Times New Roman" w:hAnsi="Times New Roman" w:cs="Times New Roman"/>
                <w:sz w:val="16"/>
              </w:rPr>
              <w:t>Uncoloured</w:t>
            </w:r>
            <w:proofErr w:type="spellEnd"/>
            <w:r>
              <w:rPr>
                <w:rFonts w:ascii="Times New Roman" w:eastAsia="Times New Roman" w:hAnsi="Times New Roman" w:cs="Times New Roman"/>
                <w:sz w:val="16"/>
              </w:rPr>
              <w:t xml:space="preserve"> virgin linear low-density polyethylene (LLDPE) (1-butene/ethylene copolymer) with CAS RN. 25087-34-7, in a form other than powder or flakes:</w:t>
            </w:r>
          </w:p>
          <w:p w14:paraId="15AB22E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 xml:space="preserve">having a melt flow index (MFI) (190°C; 2,16 kg) of 1,2 g/10 min or more, but not exceeding 4,5 g/10 min, </w:t>
            </w:r>
            <w:r>
              <w:rPr>
                <w:rFonts w:ascii="Times New Roman" w:eastAsia="Times New Roman" w:hAnsi="Times New Roman" w:cs="Times New Roman"/>
                <w:sz w:val="16"/>
              </w:rPr>
              <w:lastRenderedPageBreak/>
              <w:t>in accordance with ISO 1133 or ASTM D1238;</w:t>
            </w:r>
          </w:p>
          <w:p w14:paraId="61667D1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density of 0,909 g/cm³ or more, but not exceeding 0,929 g/cm³, in accordance with ISO 1183, ASTM D1505 or ASTM D792;</w:t>
            </w:r>
          </w:p>
          <w:p w14:paraId="33D9A34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melting point of 89°C or higher, but not higher than 136°C, determined by differential scanning calorimetry;</w:t>
            </w:r>
          </w:p>
          <w:p w14:paraId="3F5A0FBF"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slip additives (SLIP) not exceeding 50 ppm;</w:t>
            </w:r>
          </w:p>
          <w:p w14:paraId="7D1ADF42"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anti-blocking agents not exceeding 50 ppm;</w:t>
            </w:r>
          </w:p>
          <w:p w14:paraId="0AF3F51E"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antioxidants exceeding 1 ppm;</w:t>
            </w:r>
          </w:p>
          <w:p w14:paraId="4C0F496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haze (HAZE) level below 35 %, in accordance with ASTM D1003;</w:t>
            </w:r>
          </w:p>
          <w:p w14:paraId="017FD58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produced from monomers not derived from coal, chemical recycling, or renewable sources;</w:t>
            </w:r>
          </w:p>
          <w:p w14:paraId="202F5F1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manufactured using gas-phase or solution (liquid-phase) processes with Ziegler–Natta and metallocene type catalysts;</w:t>
            </w:r>
          </w:p>
          <w:p w14:paraId="5460581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not containing carbon black</w:t>
            </w:r>
          </w:p>
        </w:tc>
        <w:tc>
          <w:tcPr>
            <w:tcW w:w="1151" w:type="dxa"/>
            <w:tcBorders>
              <w:left w:val="single" w:sz="0" w:space="0" w:color="auto"/>
            </w:tcBorders>
          </w:tcPr>
          <w:p w14:paraId="0F204210"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393178F"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1CFBA82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7D6FE7B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491A479A"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1039C83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for production of multiple types of stretch films</w:t>
            </w:r>
          </w:p>
        </w:tc>
      </w:tr>
      <w:tr w:rsidR="004075CD" w14:paraId="0248D3FE" w14:textId="77777777" w:rsidTr="004075CD">
        <w:tc>
          <w:tcPr>
            <w:tcW w:w="1314" w:type="dxa"/>
            <w:tcBorders>
              <w:left w:val="single" w:sz="0" w:space="0" w:color="auto"/>
            </w:tcBorders>
          </w:tcPr>
          <w:p w14:paraId="38333D2B"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3920 99 28</w:t>
            </w:r>
          </w:p>
        </w:tc>
        <w:tc>
          <w:tcPr>
            <w:tcW w:w="676" w:type="dxa"/>
            <w:tcBorders>
              <w:left w:val="single" w:sz="0" w:space="0" w:color="auto"/>
            </w:tcBorders>
          </w:tcPr>
          <w:p w14:paraId="20BE694C" w14:textId="77777777" w:rsidR="004075CD" w:rsidRDefault="004075CD" w:rsidP="00EC6B91"/>
        </w:tc>
        <w:tc>
          <w:tcPr>
            <w:tcW w:w="1234" w:type="dxa"/>
            <w:tcBorders>
              <w:left w:val="single" w:sz="0" w:space="0" w:color="auto"/>
            </w:tcBorders>
          </w:tcPr>
          <w:p w14:paraId="43DA57C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9470070/2026</w:t>
            </w:r>
          </w:p>
        </w:tc>
        <w:tc>
          <w:tcPr>
            <w:tcW w:w="904" w:type="dxa"/>
            <w:tcBorders>
              <w:left w:val="single" w:sz="0" w:space="0" w:color="auto"/>
            </w:tcBorders>
          </w:tcPr>
          <w:p w14:paraId="2A6779D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0206</w:t>
            </w:r>
          </w:p>
        </w:tc>
        <w:tc>
          <w:tcPr>
            <w:tcW w:w="2819" w:type="dxa"/>
            <w:tcBorders>
              <w:left w:val="single" w:sz="0" w:space="0" w:color="auto"/>
            </w:tcBorders>
          </w:tcPr>
          <w:p w14:paraId="5EB903B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Thermoplastic polyurethane foil in rolls, with:</w:t>
            </w:r>
          </w:p>
          <w:p w14:paraId="7ACF830D"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width of 475 mm or more, but not more than 1060 mm,</w:t>
            </w:r>
          </w:p>
          <w:p w14:paraId="05E37D31"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matt finish,</w:t>
            </w:r>
          </w:p>
          <w:p w14:paraId="034670D5"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thickness 0,35 mm or more, but not more than of 0,4 mm (± 8 %),  </w:t>
            </w:r>
          </w:p>
          <w:p w14:paraId="40635F6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an elongation at break of 400 % or more (ASTM D412 (Die C)),</w:t>
            </w:r>
          </w:p>
          <w:p w14:paraId="3F503CA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tensile strength in machine direction of 40 MPa or more,</w:t>
            </w:r>
          </w:p>
          <w:p w14:paraId="0433A6A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Shore A hardness of 90 (± 3) (ASTM D2240),</w:t>
            </w:r>
          </w:p>
          <w:p w14:paraId="4C8D92FC"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lastRenderedPageBreak/>
              <w:t>a tear strength of 100 (± 10</w:t>
            </w:r>
            <w:proofErr w:type="gramStart"/>
            <w:r>
              <w:rPr>
                <w:rFonts w:ascii="Times New Roman" w:eastAsia="Times New Roman" w:hAnsi="Times New Roman" w:cs="Times New Roman"/>
                <w:sz w:val="16"/>
              </w:rPr>
              <w:t>)  kg</w:t>
            </w:r>
            <w:proofErr w:type="gramEnd"/>
            <w:r>
              <w:rPr>
                <w:rFonts w:ascii="Times New Roman" w:eastAsia="Times New Roman" w:hAnsi="Times New Roman" w:cs="Times New Roman"/>
                <w:sz w:val="16"/>
              </w:rPr>
              <w:t>/cm</w:t>
            </w:r>
            <w:proofErr w:type="gramStart"/>
            <w:r>
              <w:rPr>
                <w:rFonts w:ascii="Times New Roman" w:eastAsia="Times New Roman" w:hAnsi="Times New Roman" w:cs="Times New Roman"/>
                <w:sz w:val="16"/>
              </w:rPr>
              <w:t>²  (</w:t>
            </w:r>
            <w:proofErr w:type="gramEnd"/>
            <w:r>
              <w:rPr>
                <w:rFonts w:ascii="Times New Roman" w:eastAsia="Times New Roman" w:hAnsi="Times New Roman" w:cs="Times New Roman"/>
                <w:sz w:val="16"/>
              </w:rPr>
              <w:t>ASTM D624 (Die C)),</w:t>
            </w:r>
          </w:p>
          <w:p w14:paraId="6E4CB578"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melting point of 165°C (± 10 °C) </w:t>
            </w:r>
          </w:p>
          <w:p w14:paraId="0FDABA54" w14:textId="77777777" w:rsidR="004075CD" w:rsidRPr="004075CD" w:rsidRDefault="004075CD" w:rsidP="004075CD">
            <w:pPr>
              <w:spacing w:after="0"/>
              <w:rPr>
                <w:rFonts w:ascii="Times New Roman" w:eastAsia="Times New Roman" w:hAnsi="Times New Roman" w:cs="Times New Roman"/>
                <w:sz w:val="16"/>
              </w:rPr>
            </w:pPr>
            <w:r w:rsidRPr="004075CD">
              <w:rPr>
                <w:rFonts w:ascii="Times New Roman" w:eastAsia="Times New Roman" w:hAnsi="Times New Roman" w:cs="Times New Roman"/>
                <w:sz w:val="16"/>
              </w:rPr>
              <w:t> </w:t>
            </w:r>
          </w:p>
        </w:tc>
        <w:tc>
          <w:tcPr>
            <w:tcW w:w="1151" w:type="dxa"/>
            <w:tcBorders>
              <w:left w:val="single" w:sz="0" w:space="0" w:color="auto"/>
            </w:tcBorders>
          </w:tcPr>
          <w:p w14:paraId="552AD433"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71B7E65"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24CCC8A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5F3B627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043D9CB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4AB0F8E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to be part of the pneumatic system of a car's system</w:t>
            </w:r>
          </w:p>
        </w:tc>
      </w:tr>
      <w:tr w:rsidR="00E526E4" w14:paraId="2015E064" w14:textId="77777777" w:rsidTr="00E15BF8">
        <w:tc>
          <w:tcPr>
            <w:tcW w:w="1314" w:type="dxa"/>
          </w:tcPr>
          <w:p w14:paraId="2F73F680" w14:textId="42214D43" w:rsidR="00E526E4" w:rsidRDefault="00E526E4" w:rsidP="00E526E4">
            <w:pPr>
              <w:spacing w:after="0"/>
              <w:rPr>
                <w:rFonts w:ascii="Times New Roman"/>
                <w:sz w:val="16"/>
              </w:rPr>
            </w:pPr>
            <w:r>
              <w:rPr>
                <w:rFonts w:ascii="Times New Roman" w:eastAsia="Times New Roman" w:hAnsi="Times New Roman" w:cs="Times New Roman"/>
                <w:sz w:val="16"/>
              </w:rPr>
              <w:t>7616 99 90</w:t>
            </w:r>
          </w:p>
        </w:tc>
        <w:tc>
          <w:tcPr>
            <w:tcW w:w="676" w:type="dxa"/>
          </w:tcPr>
          <w:p w14:paraId="0EC4588E" w14:textId="77777777" w:rsidR="00E526E4" w:rsidRDefault="00E526E4" w:rsidP="00E526E4"/>
        </w:tc>
        <w:tc>
          <w:tcPr>
            <w:tcW w:w="1234" w:type="dxa"/>
          </w:tcPr>
          <w:p w14:paraId="1D860113" w14:textId="129DCA3A" w:rsidR="00E526E4" w:rsidRDefault="00E526E4" w:rsidP="00E526E4">
            <w:pPr>
              <w:spacing w:after="0"/>
              <w:rPr>
                <w:rFonts w:ascii="Times New Roman"/>
                <w:sz w:val="16"/>
              </w:rPr>
            </w:pPr>
            <w:r>
              <w:rPr>
                <w:rFonts w:ascii="Times New Roman" w:eastAsia="Times New Roman" w:hAnsi="Times New Roman" w:cs="Times New Roman"/>
                <w:sz w:val="16"/>
              </w:rPr>
              <w:t>9756738/2026</w:t>
            </w:r>
          </w:p>
        </w:tc>
        <w:tc>
          <w:tcPr>
            <w:tcW w:w="904" w:type="dxa"/>
          </w:tcPr>
          <w:p w14:paraId="38E4064D" w14:textId="4A63C01A" w:rsidR="00E526E4" w:rsidRDefault="00E526E4" w:rsidP="00E526E4">
            <w:pPr>
              <w:spacing w:after="0"/>
              <w:rPr>
                <w:rFonts w:ascii="Times New Roman"/>
                <w:sz w:val="16"/>
              </w:rPr>
            </w:pPr>
            <w:r>
              <w:rPr>
                <w:rFonts w:ascii="Times New Roman" w:eastAsia="Times New Roman" w:hAnsi="Times New Roman" w:cs="Times New Roman"/>
                <w:sz w:val="16"/>
              </w:rPr>
              <w:t>0403</w:t>
            </w:r>
          </w:p>
        </w:tc>
        <w:tc>
          <w:tcPr>
            <w:tcW w:w="2819" w:type="dxa"/>
          </w:tcPr>
          <w:p w14:paraId="6FCD85A7" w14:textId="77777777" w:rsidR="00E526E4" w:rsidRDefault="00E526E4" w:rsidP="00E526E4">
            <w:pPr>
              <w:spacing w:after="0"/>
            </w:pPr>
            <w:r>
              <w:rPr>
                <w:rFonts w:ascii="Times New Roman" w:eastAsia="Times New Roman" w:hAnsi="Times New Roman" w:cs="Times New Roman"/>
                <w:sz w:val="16"/>
              </w:rPr>
              <w:t xml:space="preserve">Spigot - Deep-drawn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connector for battery coolers of electric motor vehicles:</w:t>
            </w:r>
          </w:p>
          <w:p w14:paraId="3A8D3A3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height of 10 mm or more but not more than 25 mm,</w:t>
            </w:r>
          </w:p>
          <w:p w14:paraId="56FE8AF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diameter of 15 mm or more but not more than 30 mm,</w:t>
            </w:r>
          </w:p>
          <w:p w14:paraId="1ED28DFE" w14:textId="7E264121" w:rsidR="00E526E4" w:rsidRDefault="00E526E4" w:rsidP="00E526E4">
            <w:pPr>
              <w:spacing w:after="0"/>
              <w:rPr>
                <w:rFonts w:ascii="Times New Roman"/>
                <w:sz w:val="16"/>
              </w:rPr>
            </w:pPr>
            <w:r>
              <w:rPr>
                <w:rFonts w:ascii="Times New Roman" w:eastAsia="Times New Roman" w:hAnsi="Times New Roman" w:cs="Times New Roman"/>
                <w:sz w:val="16"/>
              </w:rPr>
              <w:t xml:space="preserve">made of EN AW-3003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composition according to DIN EN 573-3.</w:t>
            </w:r>
          </w:p>
        </w:tc>
        <w:tc>
          <w:tcPr>
            <w:tcW w:w="1151" w:type="dxa"/>
          </w:tcPr>
          <w:p w14:paraId="0E9E10D5" w14:textId="1C9D848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F880C3" w14:textId="61F2EEE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8709A53" w14:textId="3FC44AB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DD21B1" w14:textId="68743CA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8625E58" w14:textId="4E47C68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0C9FDAE" w14:textId="32973C06" w:rsidR="00E526E4" w:rsidRDefault="00E526E4" w:rsidP="00E526E4">
            <w:pPr>
              <w:spacing w:after="0"/>
              <w:rPr>
                <w:rFonts w:ascii="Times New Roman"/>
                <w:sz w:val="16"/>
              </w:rPr>
            </w:pPr>
            <w:r>
              <w:rPr>
                <w:rFonts w:ascii="Times New Roman" w:eastAsia="Times New Roman" w:hAnsi="Times New Roman" w:cs="Times New Roman"/>
                <w:sz w:val="16"/>
              </w:rPr>
              <w:t xml:space="preserve">Round 2027-07 Spigot - Deep-drawn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connector for battery coolers of electric motor vehicles</w:t>
            </w:r>
          </w:p>
        </w:tc>
      </w:tr>
      <w:tr w:rsidR="00E526E4" w14:paraId="0F6A31F3" w14:textId="77777777" w:rsidTr="00E15BF8">
        <w:tc>
          <w:tcPr>
            <w:tcW w:w="1314" w:type="dxa"/>
          </w:tcPr>
          <w:p w14:paraId="024E308D" w14:textId="6EE68100" w:rsidR="00E526E4" w:rsidRDefault="00E526E4" w:rsidP="00E526E4">
            <w:pPr>
              <w:spacing w:after="0"/>
              <w:rPr>
                <w:rFonts w:ascii="Times New Roman"/>
                <w:sz w:val="16"/>
              </w:rPr>
            </w:pPr>
            <w:r>
              <w:rPr>
                <w:rFonts w:ascii="Times New Roman" w:eastAsia="Times New Roman" w:hAnsi="Times New Roman" w:cs="Times New Roman"/>
                <w:sz w:val="16"/>
              </w:rPr>
              <w:t>8411 99 00</w:t>
            </w:r>
          </w:p>
        </w:tc>
        <w:tc>
          <w:tcPr>
            <w:tcW w:w="676" w:type="dxa"/>
          </w:tcPr>
          <w:p w14:paraId="0CA94AFF" w14:textId="77777777" w:rsidR="00E526E4" w:rsidRDefault="00E526E4" w:rsidP="00E526E4"/>
        </w:tc>
        <w:tc>
          <w:tcPr>
            <w:tcW w:w="1234" w:type="dxa"/>
          </w:tcPr>
          <w:p w14:paraId="55AECDD6" w14:textId="1BEFE080" w:rsidR="00E526E4" w:rsidRDefault="00E526E4" w:rsidP="00E526E4">
            <w:pPr>
              <w:spacing w:after="0"/>
              <w:rPr>
                <w:rFonts w:ascii="Times New Roman"/>
                <w:sz w:val="16"/>
              </w:rPr>
            </w:pPr>
            <w:r>
              <w:rPr>
                <w:rFonts w:ascii="Times New Roman" w:eastAsia="Times New Roman" w:hAnsi="Times New Roman" w:cs="Times New Roman"/>
                <w:sz w:val="16"/>
              </w:rPr>
              <w:t>9290735/2026</w:t>
            </w:r>
          </w:p>
        </w:tc>
        <w:tc>
          <w:tcPr>
            <w:tcW w:w="904" w:type="dxa"/>
          </w:tcPr>
          <w:p w14:paraId="2E1B7A3A" w14:textId="5C845FF2" w:rsidR="00E526E4" w:rsidRDefault="00E526E4" w:rsidP="00E526E4">
            <w:pPr>
              <w:spacing w:after="0"/>
              <w:rPr>
                <w:rFonts w:ascii="Times New Roman"/>
                <w:sz w:val="16"/>
              </w:rPr>
            </w:pPr>
            <w:r>
              <w:rPr>
                <w:rFonts w:ascii="Times New Roman" w:eastAsia="Times New Roman" w:hAnsi="Times New Roman" w:cs="Times New Roman"/>
                <w:sz w:val="16"/>
              </w:rPr>
              <w:t>0404</w:t>
            </w:r>
          </w:p>
        </w:tc>
        <w:tc>
          <w:tcPr>
            <w:tcW w:w="2819" w:type="dxa"/>
          </w:tcPr>
          <w:p w14:paraId="5D61B1C3" w14:textId="77777777" w:rsidR="00E526E4" w:rsidRDefault="00E526E4" w:rsidP="00E526E4">
            <w:pPr>
              <w:spacing w:after="0"/>
            </w:pPr>
            <w:r>
              <w:rPr>
                <w:rFonts w:ascii="Times New Roman" w:eastAsia="Times New Roman" w:hAnsi="Times New Roman" w:cs="Times New Roman"/>
                <w:sz w:val="16"/>
              </w:rPr>
              <w:t>Turbine component ("S-vane") for use in variable turbine geometry (VTG) turbochargers, with a wave profile and tapered end, made of alloy steel, with:</w:t>
            </w:r>
          </w:p>
          <w:p w14:paraId="07ED606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heat-resistance of not more than 1050 °C;</w:t>
            </w:r>
          </w:p>
          <w:p w14:paraId="389926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overall length of at least 15 mm but not more than 25 mm;</w:t>
            </w:r>
          </w:p>
          <w:p w14:paraId="6F2CD869" w14:textId="666A4565" w:rsidR="00E526E4" w:rsidRDefault="00E526E4" w:rsidP="00E526E4">
            <w:pPr>
              <w:spacing w:after="0"/>
              <w:rPr>
                <w:rFonts w:ascii="Times New Roman"/>
                <w:sz w:val="16"/>
              </w:rPr>
            </w:pPr>
            <w:r>
              <w:rPr>
                <w:rFonts w:ascii="Times New Roman" w:eastAsia="Times New Roman" w:hAnsi="Times New Roman" w:cs="Times New Roman"/>
                <w:sz w:val="16"/>
              </w:rPr>
              <w:t>a height of s-vane portion at least 3 mm but not more than 9 mm</w:t>
            </w:r>
          </w:p>
        </w:tc>
        <w:tc>
          <w:tcPr>
            <w:tcW w:w="1151" w:type="dxa"/>
          </w:tcPr>
          <w:p w14:paraId="26773014" w14:textId="15F52C0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57C3386" w14:textId="79A6D77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8D187BA" w14:textId="10A3EE2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950C190" w14:textId="7BF441C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A1E86BC" w14:textId="648C79E9"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0239079" w14:textId="7C2DBAFB" w:rsidR="00E526E4" w:rsidRDefault="00E526E4" w:rsidP="00E526E4">
            <w:pPr>
              <w:spacing w:after="0"/>
              <w:rPr>
                <w:rFonts w:ascii="Times New Roman"/>
                <w:sz w:val="16"/>
              </w:rPr>
            </w:pPr>
            <w:r>
              <w:rPr>
                <w:rFonts w:ascii="Times New Roman" w:eastAsia="Times New Roman" w:hAnsi="Times New Roman" w:cs="Times New Roman"/>
                <w:sz w:val="16"/>
              </w:rPr>
              <w:t>2027-07 Turbine component for use in variable turbine geometry (VTG) turbochargers</w:t>
            </w:r>
          </w:p>
        </w:tc>
      </w:tr>
      <w:tr w:rsidR="00E526E4" w14:paraId="17AA35EB" w14:textId="77777777" w:rsidTr="00E15BF8">
        <w:tc>
          <w:tcPr>
            <w:tcW w:w="1314" w:type="dxa"/>
          </w:tcPr>
          <w:p w14:paraId="780AEF65" w14:textId="016B1923" w:rsidR="00E526E4" w:rsidRDefault="00E526E4" w:rsidP="00E526E4">
            <w:pPr>
              <w:spacing w:after="0"/>
              <w:rPr>
                <w:rFonts w:ascii="Times New Roman"/>
                <w:sz w:val="16"/>
              </w:rPr>
            </w:pPr>
            <w:r>
              <w:rPr>
                <w:rFonts w:ascii="Times New Roman" w:eastAsia="Times New Roman" w:hAnsi="Times New Roman" w:cs="Times New Roman"/>
                <w:sz w:val="16"/>
              </w:rPr>
              <w:t>8419 50 80</w:t>
            </w:r>
          </w:p>
        </w:tc>
        <w:tc>
          <w:tcPr>
            <w:tcW w:w="676" w:type="dxa"/>
          </w:tcPr>
          <w:p w14:paraId="568EF7C4" w14:textId="77777777" w:rsidR="00E526E4" w:rsidRDefault="00E526E4" w:rsidP="00E526E4"/>
        </w:tc>
        <w:tc>
          <w:tcPr>
            <w:tcW w:w="1234" w:type="dxa"/>
          </w:tcPr>
          <w:p w14:paraId="45C400A1" w14:textId="04B00133" w:rsidR="00E526E4" w:rsidRDefault="00E526E4" w:rsidP="00E526E4">
            <w:pPr>
              <w:spacing w:after="0"/>
              <w:rPr>
                <w:rFonts w:ascii="Times New Roman"/>
                <w:sz w:val="16"/>
              </w:rPr>
            </w:pPr>
            <w:r>
              <w:rPr>
                <w:rFonts w:ascii="Times New Roman" w:eastAsia="Times New Roman" w:hAnsi="Times New Roman" w:cs="Times New Roman"/>
                <w:sz w:val="16"/>
              </w:rPr>
              <w:t>9281389/2026</w:t>
            </w:r>
          </w:p>
        </w:tc>
        <w:tc>
          <w:tcPr>
            <w:tcW w:w="904" w:type="dxa"/>
          </w:tcPr>
          <w:p w14:paraId="0B5905F2" w14:textId="6F2ABED1" w:rsidR="00E526E4" w:rsidRDefault="00E526E4" w:rsidP="00E526E4">
            <w:pPr>
              <w:spacing w:after="0"/>
              <w:rPr>
                <w:rFonts w:ascii="Times New Roman"/>
                <w:sz w:val="16"/>
              </w:rPr>
            </w:pPr>
            <w:r>
              <w:rPr>
                <w:rFonts w:ascii="Times New Roman" w:eastAsia="Times New Roman" w:hAnsi="Times New Roman" w:cs="Times New Roman"/>
                <w:sz w:val="16"/>
              </w:rPr>
              <w:t>0405</w:t>
            </w:r>
          </w:p>
        </w:tc>
        <w:tc>
          <w:tcPr>
            <w:tcW w:w="2819" w:type="dxa"/>
          </w:tcPr>
          <w:p w14:paraId="55E75397" w14:textId="77777777" w:rsidR="00E526E4" w:rsidRDefault="00E526E4" w:rsidP="00E526E4">
            <w:pPr>
              <w:spacing w:after="0"/>
            </w:pPr>
            <w:r>
              <w:rPr>
                <w:rFonts w:ascii="Times New Roman" w:eastAsia="Times New Roman" w:hAnsi="Times New Roman" w:cs="Times New Roman"/>
                <w:sz w:val="16"/>
              </w:rPr>
              <w:t xml:space="preserve">Forgó-type, water-to-air,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mechanical tube-rib connection heat exchanger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Forgo-bundle):</w:t>
            </w:r>
          </w:p>
          <w:p w14:paraId="267EA59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thickness of at least 0.18 mm but not more than 0.28 mm</w:t>
            </w:r>
          </w:p>
          <w:p w14:paraId="63A3749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pitch of at least 2.8 mm but not more than 4.25 mm</w:t>
            </w:r>
          </w:p>
          <w:p w14:paraId="7145C624" w14:textId="56A957C4" w:rsidR="00E526E4" w:rsidRPr="008634FB" w:rsidRDefault="00E526E4" w:rsidP="00E526E4">
            <w:pPr>
              <w:numPr>
                <w:ilvl w:val="0"/>
                <w:numId w:val="53"/>
              </w:numPr>
              <w:spacing w:after="0" w:line="278" w:lineRule="auto"/>
            </w:pPr>
            <w:r>
              <w:rPr>
                <w:rFonts w:ascii="Times New Roman" w:eastAsia="Times New Roman" w:hAnsi="Times New Roman" w:cs="Times New Roman"/>
                <w:sz w:val="16"/>
              </w:rPr>
              <w:t>with tube diameter of at least 15 mm but not more than 30 mm</w:t>
            </w:r>
          </w:p>
        </w:tc>
        <w:tc>
          <w:tcPr>
            <w:tcW w:w="1151" w:type="dxa"/>
          </w:tcPr>
          <w:p w14:paraId="1CCF39E2" w14:textId="18B0AE3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EC4EAB" w14:textId="4D17F5EE"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92DF79" w14:textId="2B427AA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93E746" w14:textId="30687F03"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61C1264" w14:textId="33DD52D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DFA5560" w14:textId="4CC08150" w:rsidR="00E526E4" w:rsidRDefault="00E526E4" w:rsidP="00E526E4">
            <w:pPr>
              <w:spacing w:after="0"/>
              <w:rPr>
                <w:rFonts w:ascii="Times New Roman"/>
                <w:sz w:val="16"/>
              </w:rPr>
            </w:pPr>
            <w:r>
              <w:rPr>
                <w:rFonts w:ascii="Times New Roman" w:eastAsia="Times New Roman" w:hAnsi="Times New Roman" w:cs="Times New Roman"/>
                <w:sz w:val="16"/>
              </w:rPr>
              <w:t>Round 2027-07 Forgó-type heat exchanger</w:t>
            </w:r>
          </w:p>
        </w:tc>
      </w:tr>
      <w:tr w:rsidR="00E526E4" w14:paraId="6370A2F4" w14:textId="77777777" w:rsidTr="00E15BF8">
        <w:tc>
          <w:tcPr>
            <w:tcW w:w="1314" w:type="dxa"/>
          </w:tcPr>
          <w:p w14:paraId="77E33D61" w14:textId="102DA72B" w:rsidR="00E526E4" w:rsidRDefault="00E526E4" w:rsidP="00E526E4">
            <w:pPr>
              <w:spacing w:after="0"/>
              <w:rPr>
                <w:rFonts w:ascii="Times New Roman"/>
                <w:sz w:val="16"/>
              </w:rPr>
            </w:pPr>
            <w:r>
              <w:rPr>
                <w:rFonts w:ascii="Times New Roman" w:eastAsia="Times New Roman" w:hAnsi="Times New Roman" w:cs="Times New Roman"/>
                <w:sz w:val="16"/>
              </w:rPr>
              <w:t>8481 80 59</w:t>
            </w:r>
          </w:p>
        </w:tc>
        <w:tc>
          <w:tcPr>
            <w:tcW w:w="676" w:type="dxa"/>
          </w:tcPr>
          <w:p w14:paraId="63B6973D" w14:textId="77777777" w:rsidR="00E526E4" w:rsidRDefault="00E526E4" w:rsidP="00E526E4"/>
        </w:tc>
        <w:tc>
          <w:tcPr>
            <w:tcW w:w="1234" w:type="dxa"/>
          </w:tcPr>
          <w:p w14:paraId="6ED4F9AA" w14:textId="4272CC93" w:rsidR="00E526E4" w:rsidRDefault="00E526E4" w:rsidP="00E526E4">
            <w:pPr>
              <w:spacing w:after="0"/>
              <w:rPr>
                <w:rFonts w:ascii="Times New Roman"/>
                <w:sz w:val="16"/>
              </w:rPr>
            </w:pPr>
            <w:r>
              <w:rPr>
                <w:rFonts w:ascii="Times New Roman" w:eastAsia="Times New Roman" w:hAnsi="Times New Roman" w:cs="Times New Roman"/>
                <w:sz w:val="16"/>
              </w:rPr>
              <w:t>9143406/2026</w:t>
            </w:r>
          </w:p>
        </w:tc>
        <w:tc>
          <w:tcPr>
            <w:tcW w:w="904" w:type="dxa"/>
          </w:tcPr>
          <w:p w14:paraId="7B7AEE48" w14:textId="491F06D5" w:rsidR="00E526E4" w:rsidRDefault="00E526E4" w:rsidP="00E526E4">
            <w:pPr>
              <w:spacing w:after="0"/>
              <w:rPr>
                <w:rFonts w:ascii="Times New Roman"/>
                <w:sz w:val="16"/>
              </w:rPr>
            </w:pPr>
            <w:r>
              <w:rPr>
                <w:rFonts w:ascii="Times New Roman" w:eastAsia="Times New Roman" w:hAnsi="Times New Roman" w:cs="Times New Roman"/>
                <w:sz w:val="16"/>
              </w:rPr>
              <w:t>0406</w:t>
            </w:r>
          </w:p>
        </w:tc>
        <w:tc>
          <w:tcPr>
            <w:tcW w:w="2819" w:type="dxa"/>
          </w:tcPr>
          <w:p w14:paraId="4655F4A4" w14:textId="77777777" w:rsidR="00E526E4" w:rsidRDefault="00E526E4" w:rsidP="00E526E4">
            <w:pPr>
              <w:spacing w:after="0"/>
            </w:pPr>
            <w:r>
              <w:rPr>
                <w:rFonts w:ascii="Times New Roman" w:eastAsia="Times New Roman" w:hAnsi="Times New Roman" w:cs="Times New Roman"/>
                <w:sz w:val="16"/>
              </w:rPr>
              <w:t>Electronic air intake control module for regulating the amount of air supplied to a spark-ignition internal combustion engine, consisting of:</w:t>
            </w:r>
          </w:p>
          <w:p w14:paraId="6A971A8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integrated air duct,</w:t>
            </w:r>
          </w:p>
          <w:p w14:paraId="41E2B7C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an electronically controlled throttle valve,</w:t>
            </w:r>
          </w:p>
          <w:p w14:paraId="31B0AF8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electric motor,</w:t>
            </w:r>
          </w:p>
          <w:p w14:paraId="624B636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and pressure sensors,</w:t>
            </w:r>
          </w:p>
          <w:p w14:paraId="0132371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 </w:t>
            </w:r>
          </w:p>
          <w:p w14:paraId="3614465B" w14:textId="7E778BA5"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42DBD0D3" w14:textId="4B353E8A"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5E6F83C" w14:textId="54AD146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CDD783" w14:textId="0EF5100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D17B87" w14:textId="6A73ECF9"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E7CDA10" w14:textId="7C56FAE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66C6607E" w14:textId="2FE43FB8" w:rsidR="00E526E4" w:rsidRDefault="00E526E4" w:rsidP="00E526E4">
            <w:pPr>
              <w:spacing w:after="0"/>
              <w:rPr>
                <w:rFonts w:ascii="Times New Roman"/>
                <w:sz w:val="16"/>
              </w:rPr>
            </w:pPr>
            <w:r>
              <w:rPr>
                <w:rFonts w:ascii="Times New Roman" w:eastAsia="Times New Roman" w:hAnsi="Times New Roman" w:cs="Times New Roman"/>
                <w:sz w:val="16"/>
              </w:rPr>
              <w:t>Round 2027-07 Electronic air intake control module</w:t>
            </w:r>
          </w:p>
        </w:tc>
      </w:tr>
      <w:tr w:rsidR="00E526E4" w14:paraId="2CAEC8EB" w14:textId="77777777" w:rsidTr="00E15BF8">
        <w:tc>
          <w:tcPr>
            <w:tcW w:w="1314" w:type="dxa"/>
          </w:tcPr>
          <w:p w14:paraId="73285B08" w14:textId="626D3A8D" w:rsidR="00E526E4" w:rsidRDefault="00E526E4" w:rsidP="00E526E4">
            <w:pPr>
              <w:spacing w:after="0"/>
              <w:rPr>
                <w:rFonts w:ascii="Times New Roman"/>
                <w:sz w:val="16"/>
              </w:rPr>
            </w:pPr>
            <w:r>
              <w:rPr>
                <w:rFonts w:ascii="Times New Roman" w:eastAsia="Times New Roman" w:hAnsi="Times New Roman" w:cs="Times New Roman"/>
                <w:sz w:val="16"/>
              </w:rPr>
              <w:t>8481 80 99</w:t>
            </w:r>
          </w:p>
        </w:tc>
        <w:tc>
          <w:tcPr>
            <w:tcW w:w="676" w:type="dxa"/>
          </w:tcPr>
          <w:p w14:paraId="6E392D6D" w14:textId="77777777" w:rsidR="00E526E4" w:rsidRDefault="00E526E4" w:rsidP="00E526E4"/>
        </w:tc>
        <w:tc>
          <w:tcPr>
            <w:tcW w:w="1234" w:type="dxa"/>
          </w:tcPr>
          <w:p w14:paraId="2290A19D" w14:textId="136C22B8" w:rsidR="00E526E4" w:rsidRDefault="00E526E4" w:rsidP="00E526E4">
            <w:pPr>
              <w:spacing w:after="0"/>
              <w:rPr>
                <w:rFonts w:ascii="Times New Roman"/>
                <w:sz w:val="16"/>
              </w:rPr>
            </w:pPr>
            <w:r>
              <w:rPr>
                <w:rFonts w:ascii="Times New Roman" w:eastAsia="Times New Roman" w:hAnsi="Times New Roman" w:cs="Times New Roman"/>
                <w:sz w:val="16"/>
              </w:rPr>
              <w:t>9143324/2026</w:t>
            </w:r>
          </w:p>
        </w:tc>
        <w:tc>
          <w:tcPr>
            <w:tcW w:w="904" w:type="dxa"/>
          </w:tcPr>
          <w:p w14:paraId="2194D6FC" w14:textId="367CAB1C" w:rsidR="00E526E4" w:rsidRDefault="00E526E4" w:rsidP="00E526E4">
            <w:pPr>
              <w:spacing w:after="0"/>
              <w:rPr>
                <w:rFonts w:ascii="Times New Roman"/>
                <w:sz w:val="16"/>
              </w:rPr>
            </w:pPr>
            <w:r>
              <w:rPr>
                <w:rFonts w:ascii="Times New Roman" w:eastAsia="Times New Roman" w:hAnsi="Times New Roman" w:cs="Times New Roman"/>
                <w:sz w:val="16"/>
              </w:rPr>
              <w:t>0407</w:t>
            </w:r>
          </w:p>
        </w:tc>
        <w:tc>
          <w:tcPr>
            <w:tcW w:w="2819" w:type="dxa"/>
          </w:tcPr>
          <w:p w14:paraId="67BD28D6" w14:textId="77777777" w:rsidR="00E526E4" w:rsidRDefault="00E526E4" w:rsidP="00E526E4">
            <w:pPr>
              <w:spacing w:after="0"/>
            </w:pPr>
            <w:r>
              <w:rPr>
                <w:rFonts w:ascii="Times New Roman" w:eastAsia="Times New Roman" w:hAnsi="Times New Roman" w:cs="Times New Roman"/>
                <w:sz w:val="16"/>
              </w:rPr>
              <w:t>Integrated thermal management module for controlling the flow of coolant, consisting of an electrically operated three-way valve, an electric motor and connection nipples,</w:t>
            </w:r>
          </w:p>
          <w:p w14:paraId="5ED4878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w:t>
            </w:r>
          </w:p>
          <w:p w14:paraId="660837F1" w14:textId="1A5F8A67"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645713CE" w14:textId="5E4D54C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B9FBE51" w14:textId="57BA3B72"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A552CA0" w14:textId="1E87667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09DD20F" w14:textId="4B73E70F"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19084C7" w14:textId="38740AE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042C5E5" w14:textId="56D2512C" w:rsidR="00E526E4" w:rsidRDefault="00E526E4" w:rsidP="00E526E4">
            <w:pPr>
              <w:spacing w:after="0"/>
              <w:rPr>
                <w:rFonts w:ascii="Times New Roman"/>
                <w:sz w:val="16"/>
              </w:rPr>
            </w:pPr>
            <w:r>
              <w:rPr>
                <w:rFonts w:ascii="Times New Roman" w:eastAsia="Times New Roman" w:hAnsi="Times New Roman" w:cs="Times New Roman"/>
                <w:sz w:val="16"/>
              </w:rPr>
              <w:t>Round 2027-07 Integrated thermal management module for controlling the flow of coolant</w:t>
            </w:r>
          </w:p>
        </w:tc>
      </w:tr>
      <w:tr w:rsidR="00E526E4" w14:paraId="4DDEBDEA" w14:textId="77777777" w:rsidTr="00E15BF8">
        <w:tc>
          <w:tcPr>
            <w:tcW w:w="1314" w:type="dxa"/>
          </w:tcPr>
          <w:p w14:paraId="485EBA55" w14:textId="5D80F35A" w:rsidR="00E526E4" w:rsidRDefault="00E526E4" w:rsidP="00E526E4">
            <w:pPr>
              <w:spacing w:after="0"/>
              <w:rPr>
                <w:rFonts w:ascii="Times New Roman"/>
                <w:sz w:val="16"/>
              </w:rPr>
            </w:pPr>
            <w:r>
              <w:rPr>
                <w:rFonts w:ascii="Times New Roman" w:eastAsia="Times New Roman" w:hAnsi="Times New Roman" w:cs="Times New Roman"/>
                <w:sz w:val="16"/>
              </w:rPr>
              <w:t>8482 10 90</w:t>
            </w:r>
          </w:p>
        </w:tc>
        <w:tc>
          <w:tcPr>
            <w:tcW w:w="676" w:type="dxa"/>
          </w:tcPr>
          <w:p w14:paraId="751F3C59" w14:textId="77777777" w:rsidR="00E526E4" w:rsidRDefault="00E526E4" w:rsidP="00E526E4"/>
        </w:tc>
        <w:tc>
          <w:tcPr>
            <w:tcW w:w="1234" w:type="dxa"/>
          </w:tcPr>
          <w:p w14:paraId="4A5B0AA2" w14:textId="3704B2E4" w:rsidR="00E526E4" w:rsidRDefault="00E526E4" w:rsidP="00E526E4">
            <w:pPr>
              <w:spacing w:after="0"/>
              <w:rPr>
                <w:rFonts w:ascii="Times New Roman"/>
                <w:sz w:val="16"/>
              </w:rPr>
            </w:pPr>
            <w:r>
              <w:rPr>
                <w:rFonts w:ascii="Times New Roman" w:eastAsia="Times New Roman" w:hAnsi="Times New Roman" w:cs="Times New Roman"/>
                <w:sz w:val="16"/>
              </w:rPr>
              <w:t>9284597/2026</w:t>
            </w:r>
          </w:p>
        </w:tc>
        <w:tc>
          <w:tcPr>
            <w:tcW w:w="904" w:type="dxa"/>
          </w:tcPr>
          <w:p w14:paraId="21B3BCB3" w14:textId="4A4F9D95" w:rsidR="00E526E4" w:rsidRDefault="00E526E4" w:rsidP="00E526E4">
            <w:pPr>
              <w:spacing w:after="0"/>
              <w:rPr>
                <w:rFonts w:ascii="Times New Roman"/>
                <w:sz w:val="16"/>
              </w:rPr>
            </w:pPr>
            <w:r>
              <w:rPr>
                <w:rFonts w:ascii="Times New Roman" w:eastAsia="Times New Roman" w:hAnsi="Times New Roman" w:cs="Times New Roman"/>
                <w:sz w:val="16"/>
              </w:rPr>
              <w:t>0408</w:t>
            </w:r>
          </w:p>
        </w:tc>
        <w:tc>
          <w:tcPr>
            <w:tcW w:w="2819" w:type="dxa"/>
          </w:tcPr>
          <w:p w14:paraId="6B5D4547" w14:textId="77777777" w:rsidR="00E526E4" w:rsidRDefault="00E526E4" w:rsidP="00E526E4">
            <w:pPr>
              <w:spacing w:after="0"/>
            </w:pPr>
            <w:r>
              <w:rPr>
                <w:rFonts w:ascii="Times New Roman" w:eastAsia="Times New Roman" w:hAnsi="Times New Roman" w:cs="Times New Roman"/>
                <w:sz w:val="16"/>
              </w:rPr>
              <w:t xml:space="preserve">2. Precise product description </w:t>
            </w:r>
            <w:proofErr w:type="gramStart"/>
            <w:r>
              <w:rPr>
                <w:rFonts w:ascii="Times New Roman" w:eastAsia="Times New Roman" w:hAnsi="Times New Roman" w:cs="Times New Roman"/>
                <w:sz w:val="16"/>
              </w:rPr>
              <w:t>taking into account</w:t>
            </w:r>
            <w:proofErr w:type="gramEnd"/>
            <w:r>
              <w:rPr>
                <w:rFonts w:ascii="Times New Roman" w:eastAsia="Times New Roman" w:hAnsi="Times New Roman" w:cs="Times New Roman"/>
                <w:sz w:val="16"/>
              </w:rPr>
              <w:t xml:space="preserve"> customs tariff criteria: Deep-groove ball bearing, for use in a single-speed or two-speed transfer case:</w:t>
            </w:r>
          </w:p>
          <w:p w14:paraId="7437A11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manufactured from 100Cr6 /1.3505 (EN/DIN) steel,</w:t>
            </w:r>
          </w:p>
          <w:p w14:paraId="152ACEC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52 mm or more but not more than 100 mm,</w:t>
            </w:r>
          </w:p>
          <w:p w14:paraId="075ADC53" w14:textId="264BC51F"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28 mm.</w:t>
            </w:r>
          </w:p>
        </w:tc>
        <w:tc>
          <w:tcPr>
            <w:tcW w:w="1151" w:type="dxa"/>
          </w:tcPr>
          <w:p w14:paraId="43C2FF98" w14:textId="43D5F068"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AD440D6" w14:textId="01749DD3"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BC82AAF" w14:textId="71D76B8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91A465A" w14:textId="70455656"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4009CF2D" w14:textId="2F0E187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35DBB14" w14:textId="4ACCF3AE" w:rsidR="00E526E4" w:rsidRDefault="00E526E4" w:rsidP="00E526E4">
            <w:pPr>
              <w:spacing w:after="0"/>
              <w:rPr>
                <w:rFonts w:ascii="Times New Roman"/>
                <w:sz w:val="16"/>
              </w:rPr>
            </w:pPr>
            <w:r>
              <w:rPr>
                <w:rFonts w:ascii="Times New Roman" w:eastAsia="Times New Roman" w:hAnsi="Times New Roman" w:cs="Times New Roman"/>
                <w:sz w:val="16"/>
              </w:rPr>
              <w:t>Round 2027-07 deep-groove ball bearing</w:t>
            </w:r>
          </w:p>
        </w:tc>
      </w:tr>
      <w:tr w:rsidR="00E526E4" w14:paraId="6808F1D4" w14:textId="77777777" w:rsidTr="00E15BF8">
        <w:tc>
          <w:tcPr>
            <w:tcW w:w="1314" w:type="dxa"/>
          </w:tcPr>
          <w:p w14:paraId="75289711" w14:textId="33AD3660" w:rsidR="00E526E4" w:rsidRDefault="00E526E4" w:rsidP="00E526E4">
            <w:pPr>
              <w:spacing w:after="0"/>
              <w:rPr>
                <w:rFonts w:ascii="Times New Roman"/>
                <w:sz w:val="16"/>
              </w:rPr>
            </w:pPr>
            <w:r>
              <w:rPr>
                <w:rFonts w:ascii="Times New Roman" w:eastAsia="Times New Roman" w:hAnsi="Times New Roman" w:cs="Times New Roman"/>
                <w:sz w:val="16"/>
              </w:rPr>
              <w:t>8482 40 00</w:t>
            </w:r>
          </w:p>
        </w:tc>
        <w:tc>
          <w:tcPr>
            <w:tcW w:w="676" w:type="dxa"/>
          </w:tcPr>
          <w:p w14:paraId="313857F2" w14:textId="77777777" w:rsidR="00E526E4" w:rsidRDefault="00E526E4" w:rsidP="00E526E4"/>
        </w:tc>
        <w:tc>
          <w:tcPr>
            <w:tcW w:w="1234" w:type="dxa"/>
          </w:tcPr>
          <w:p w14:paraId="5992A0A0" w14:textId="170BC463" w:rsidR="00E526E4" w:rsidRDefault="00E526E4" w:rsidP="00E526E4">
            <w:pPr>
              <w:spacing w:after="0"/>
              <w:rPr>
                <w:rFonts w:ascii="Times New Roman"/>
                <w:sz w:val="16"/>
              </w:rPr>
            </w:pPr>
            <w:r>
              <w:rPr>
                <w:rFonts w:ascii="Times New Roman" w:eastAsia="Times New Roman" w:hAnsi="Times New Roman" w:cs="Times New Roman"/>
                <w:sz w:val="16"/>
              </w:rPr>
              <w:t>9285367/2026</w:t>
            </w:r>
          </w:p>
        </w:tc>
        <w:tc>
          <w:tcPr>
            <w:tcW w:w="904" w:type="dxa"/>
          </w:tcPr>
          <w:p w14:paraId="6928FF6D" w14:textId="3979D6B1" w:rsidR="00E526E4" w:rsidRDefault="00E526E4" w:rsidP="00E526E4">
            <w:pPr>
              <w:spacing w:after="0"/>
              <w:rPr>
                <w:rFonts w:ascii="Times New Roman"/>
                <w:sz w:val="16"/>
              </w:rPr>
            </w:pPr>
            <w:r>
              <w:rPr>
                <w:rFonts w:ascii="Times New Roman" w:eastAsia="Times New Roman" w:hAnsi="Times New Roman" w:cs="Times New Roman"/>
                <w:sz w:val="16"/>
              </w:rPr>
              <w:t>0409</w:t>
            </w:r>
          </w:p>
        </w:tc>
        <w:tc>
          <w:tcPr>
            <w:tcW w:w="2819" w:type="dxa"/>
          </w:tcPr>
          <w:p w14:paraId="122E1E25" w14:textId="77777777" w:rsidR="00E526E4" w:rsidRDefault="00E526E4" w:rsidP="00E526E4">
            <w:pPr>
              <w:spacing w:after="0"/>
            </w:pPr>
            <w:r>
              <w:rPr>
                <w:rFonts w:ascii="Times New Roman" w:eastAsia="Times New Roman" w:hAnsi="Times New Roman" w:cs="Times New Roman"/>
                <w:sz w:val="16"/>
              </w:rPr>
              <w:t>Drawn cup needle roller bearing, for incorporation into a two-speed transfer case:</w:t>
            </w:r>
          </w:p>
          <w:p w14:paraId="0E471C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rolling elements made of GCr15 / 100Cr6 steel,</w:t>
            </w:r>
          </w:p>
          <w:p w14:paraId="5926CB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drawn cup made of SAE 1010 steel,</w:t>
            </w:r>
          </w:p>
          <w:p w14:paraId="404BF2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cage made of PA66-GF30 plastic,</w:t>
            </w:r>
          </w:p>
          <w:p w14:paraId="3C9B66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86 mm or more but not more than 106 mm,</w:t>
            </w:r>
          </w:p>
          <w:p w14:paraId="64DBE89D" w14:textId="30A84C56"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22 mm</w:t>
            </w:r>
          </w:p>
        </w:tc>
        <w:tc>
          <w:tcPr>
            <w:tcW w:w="1151" w:type="dxa"/>
          </w:tcPr>
          <w:p w14:paraId="6377BE14" w14:textId="438539C3"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3C3E674" w14:textId="6905C25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D6C93CF" w14:textId="1CFE191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96F315C" w14:textId="5B146C41"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59C562FF" w14:textId="3989D39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473C2E8" w14:textId="77879A8D" w:rsidR="00E526E4" w:rsidRDefault="00E526E4" w:rsidP="00E526E4">
            <w:pPr>
              <w:spacing w:after="0"/>
              <w:rPr>
                <w:rFonts w:ascii="Times New Roman"/>
                <w:sz w:val="16"/>
              </w:rPr>
            </w:pPr>
            <w:r>
              <w:rPr>
                <w:rFonts w:ascii="Times New Roman" w:eastAsia="Times New Roman" w:hAnsi="Times New Roman" w:cs="Times New Roman"/>
                <w:sz w:val="16"/>
              </w:rPr>
              <w:t>Round 2027-07 Drawn cup needle roller bearing</w:t>
            </w:r>
          </w:p>
        </w:tc>
      </w:tr>
      <w:tr w:rsidR="00E526E4" w14:paraId="27E308AD" w14:textId="77777777" w:rsidTr="00E15BF8">
        <w:tc>
          <w:tcPr>
            <w:tcW w:w="1314" w:type="dxa"/>
          </w:tcPr>
          <w:p w14:paraId="3A325105" w14:textId="28410ABC" w:rsidR="00E526E4" w:rsidRDefault="00E526E4" w:rsidP="00E526E4">
            <w:pPr>
              <w:spacing w:after="0"/>
              <w:rPr>
                <w:rFonts w:ascii="Times New Roman"/>
                <w:sz w:val="16"/>
              </w:rPr>
            </w:pPr>
            <w:r>
              <w:rPr>
                <w:rFonts w:ascii="Times New Roman" w:eastAsia="Times New Roman" w:hAnsi="Times New Roman" w:cs="Times New Roman"/>
                <w:sz w:val="16"/>
              </w:rPr>
              <w:lastRenderedPageBreak/>
              <w:t>8501 51 00</w:t>
            </w:r>
          </w:p>
        </w:tc>
        <w:tc>
          <w:tcPr>
            <w:tcW w:w="676" w:type="dxa"/>
          </w:tcPr>
          <w:p w14:paraId="375B0216" w14:textId="77777777" w:rsidR="00E526E4" w:rsidRDefault="00E526E4" w:rsidP="00E526E4"/>
        </w:tc>
        <w:tc>
          <w:tcPr>
            <w:tcW w:w="1234" w:type="dxa"/>
          </w:tcPr>
          <w:p w14:paraId="396BD498" w14:textId="62459D58" w:rsidR="00E526E4" w:rsidRDefault="00E526E4" w:rsidP="00E526E4">
            <w:pPr>
              <w:spacing w:after="0"/>
              <w:rPr>
                <w:rFonts w:ascii="Times New Roman"/>
                <w:sz w:val="16"/>
              </w:rPr>
            </w:pPr>
            <w:r>
              <w:rPr>
                <w:rFonts w:ascii="Times New Roman" w:eastAsia="Times New Roman" w:hAnsi="Times New Roman" w:cs="Times New Roman"/>
                <w:sz w:val="16"/>
              </w:rPr>
              <w:t>9399150/2026</w:t>
            </w:r>
          </w:p>
        </w:tc>
        <w:tc>
          <w:tcPr>
            <w:tcW w:w="904" w:type="dxa"/>
          </w:tcPr>
          <w:p w14:paraId="78C79372" w14:textId="23B22B03" w:rsidR="00E526E4" w:rsidRDefault="00E526E4" w:rsidP="00E526E4">
            <w:pPr>
              <w:spacing w:after="0"/>
              <w:rPr>
                <w:rFonts w:ascii="Times New Roman"/>
                <w:sz w:val="16"/>
              </w:rPr>
            </w:pPr>
            <w:r>
              <w:rPr>
                <w:rFonts w:ascii="Times New Roman" w:eastAsia="Times New Roman" w:hAnsi="Times New Roman" w:cs="Times New Roman"/>
                <w:sz w:val="16"/>
              </w:rPr>
              <w:t>0410</w:t>
            </w:r>
          </w:p>
        </w:tc>
        <w:tc>
          <w:tcPr>
            <w:tcW w:w="2819" w:type="dxa"/>
          </w:tcPr>
          <w:p w14:paraId="0528D71A" w14:textId="77777777" w:rsidR="00E526E4" w:rsidRDefault="00E526E4" w:rsidP="00E526E4">
            <w:pPr>
              <w:spacing w:after="0"/>
            </w:pPr>
            <w:r>
              <w:rPr>
                <w:rFonts w:ascii="Times New Roman" w:eastAsia="Times New Roman" w:hAnsi="Times New Roman" w:cs="Times New Roman"/>
                <w:sz w:val="16"/>
              </w:rPr>
              <w:t>Two-bearing, brushless AC motor with:  </w:t>
            </w:r>
          </w:p>
          <w:p w14:paraId="0AD0BF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motor housing diameter of 91 mm or more, but not more than 94 mm, </w:t>
            </w:r>
          </w:p>
          <w:p w14:paraId="053F832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three phase or six phase windings, </w:t>
            </w:r>
          </w:p>
          <w:p w14:paraId="7096AE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voltage of 12 V, </w:t>
            </w:r>
          </w:p>
          <w:p w14:paraId="5FBFCD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mechanical power at rated voltage of 630 W or more, but not more than 1 570 W, </w:t>
            </w:r>
          </w:p>
          <w:p w14:paraId="5C3880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speed of 1 238 rpm or more, but not more than 1 514 rpm, </w:t>
            </w:r>
          </w:p>
          <w:p w14:paraId="7EA3A76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peak current of 72 A or more, but not more than 88A, </w:t>
            </w:r>
          </w:p>
          <w:p w14:paraId="675A9B3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permanent magnets of the surface or interior type, </w:t>
            </w:r>
          </w:p>
          <w:p w14:paraId="1A00B9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pulley, </w:t>
            </w:r>
          </w:p>
          <w:p w14:paraId="28DC82F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w:t>
            </w:r>
            <w:proofErr w:type="gramStart"/>
            <w:r>
              <w:rPr>
                <w:rFonts w:ascii="Times New Roman" w:eastAsia="Times New Roman" w:hAnsi="Times New Roman" w:cs="Times New Roman"/>
                <w:sz w:val="16"/>
              </w:rPr>
              <w:t>single phase</w:t>
            </w:r>
            <w:proofErr w:type="gramEnd"/>
            <w:r>
              <w:rPr>
                <w:rFonts w:ascii="Times New Roman" w:eastAsia="Times New Roman" w:hAnsi="Times New Roman" w:cs="Times New Roman"/>
                <w:sz w:val="16"/>
              </w:rPr>
              <w:t xml:space="preserve"> resistance of 4,9327 </w:t>
            </w:r>
            <w:proofErr w:type="spellStart"/>
            <w:r>
              <w:rPr>
                <w:rFonts w:ascii="Times New Roman" w:eastAsia="Times New Roman" w:hAnsi="Times New Roman" w:cs="Times New Roman"/>
                <w:sz w:val="16"/>
              </w:rPr>
              <w:t>mΩ</w:t>
            </w:r>
            <w:proofErr w:type="spellEnd"/>
            <w:r>
              <w:rPr>
                <w:rFonts w:ascii="Times New Roman" w:eastAsia="Times New Roman" w:hAnsi="Times New Roman" w:cs="Times New Roman"/>
                <w:sz w:val="16"/>
              </w:rPr>
              <w:t xml:space="preserve"> or more, but not more than 7,5819 </w:t>
            </w:r>
            <w:proofErr w:type="spellStart"/>
            <w:r>
              <w:rPr>
                <w:rFonts w:ascii="Times New Roman" w:eastAsia="Times New Roman" w:hAnsi="Times New Roman" w:cs="Times New Roman"/>
                <w:sz w:val="16"/>
              </w:rPr>
              <w:t>mΩ</w:t>
            </w:r>
            <w:proofErr w:type="spellEnd"/>
            <w:r>
              <w:rPr>
                <w:rFonts w:ascii="Times New Roman" w:eastAsia="Times New Roman" w:hAnsi="Times New Roman" w:cs="Times New Roman"/>
                <w:sz w:val="16"/>
              </w:rPr>
              <w:t xml:space="preserve"> at an operating temperature of 20 °C, </w:t>
            </w:r>
          </w:p>
          <w:p w14:paraId="2E98FE8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torque constant of 34,8386 </w:t>
            </w:r>
            <w:proofErr w:type="spellStart"/>
            <w:r>
              <w:rPr>
                <w:rFonts w:ascii="Times New Roman" w:eastAsia="Times New Roman" w:hAnsi="Times New Roman" w:cs="Times New Roman"/>
                <w:sz w:val="16"/>
              </w:rPr>
              <w:t>mNm</w:t>
            </w:r>
            <w:proofErr w:type="spellEnd"/>
            <w:r>
              <w:rPr>
                <w:rFonts w:ascii="Times New Roman" w:eastAsia="Times New Roman" w:hAnsi="Times New Roman" w:cs="Times New Roman"/>
                <w:sz w:val="16"/>
              </w:rPr>
              <w:t>/A or more, but not more than 48,7099 </w:t>
            </w:r>
            <w:proofErr w:type="spellStart"/>
            <w:r>
              <w:rPr>
                <w:rFonts w:ascii="Times New Roman" w:eastAsia="Times New Roman" w:hAnsi="Times New Roman" w:cs="Times New Roman"/>
                <w:sz w:val="16"/>
              </w:rPr>
              <w:t>mNm</w:t>
            </w:r>
            <w:proofErr w:type="spellEnd"/>
            <w:r>
              <w:rPr>
                <w:rFonts w:ascii="Times New Roman" w:eastAsia="Times New Roman" w:hAnsi="Times New Roman" w:cs="Times New Roman"/>
                <w:sz w:val="16"/>
              </w:rPr>
              <w:t>/A at 20 °C, </w:t>
            </w:r>
          </w:p>
          <w:p w14:paraId="3E69F8E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inductance not exceeding 46,451mH on the d axis and not exceeding 49,0560 </w:t>
            </w:r>
            <w:proofErr w:type="spellStart"/>
            <w:r>
              <w:rPr>
                <w:rFonts w:ascii="Times New Roman" w:eastAsia="Times New Roman" w:hAnsi="Times New Roman" w:cs="Times New Roman"/>
                <w:sz w:val="16"/>
              </w:rPr>
              <w:t>mH</w:t>
            </w:r>
            <w:proofErr w:type="spellEnd"/>
            <w:r>
              <w:rPr>
                <w:rFonts w:ascii="Times New Roman" w:eastAsia="Times New Roman" w:hAnsi="Times New Roman" w:cs="Times New Roman"/>
                <w:sz w:val="16"/>
              </w:rPr>
              <w:t xml:space="preserve"> on the q axis, </w:t>
            </w:r>
          </w:p>
          <w:p w14:paraId="027EB10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back electromotive force constant (Ke) of 0,0402 V·s/rad or more, but not more than 0,0590 V·s/rad,</w:t>
            </w:r>
          </w:p>
          <w:p w14:paraId="515A1DB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motor constant (Km) of 0,0074 or more, but not more than 0,0120 Nm/A/√Ω, </w:t>
            </w:r>
          </w:p>
          <w:p w14:paraId="09334DA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mechanical time constant of 0,2994 </w:t>
            </w:r>
            <w:proofErr w:type="spellStart"/>
            <w:r>
              <w:rPr>
                <w:rFonts w:ascii="Times New Roman" w:eastAsia="Times New Roman" w:hAnsi="Times New Roman" w:cs="Times New Roman"/>
                <w:sz w:val="16"/>
              </w:rPr>
              <w:t>ms</w:t>
            </w:r>
            <w:proofErr w:type="spellEnd"/>
            <w:r>
              <w:rPr>
                <w:rFonts w:ascii="Times New Roman" w:eastAsia="Times New Roman" w:hAnsi="Times New Roman" w:cs="Times New Roman"/>
                <w:sz w:val="16"/>
              </w:rPr>
              <w:t xml:space="preserve"> or more, but not more than 0,5236 </w:t>
            </w:r>
            <w:proofErr w:type="spellStart"/>
            <w:r>
              <w:rPr>
                <w:rFonts w:ascii="Times New Roman" w:eastAsia="Times New Roman" w:hAnsi="Times New Roman" w:cs="Times New Roman"/>
                <w:sz w:val="16"/>
              </w:rPr>
              <w:t>ms</w:t>
            </w:r>
            <w:proofErr w:type="spellEnd"/>
            <w:r>
              <w:rPr>
                <w:rFonts w:ascii="Times New Roman" w:eastAsia="Times New Roman" w:hAnsi="Times New Roman" w:cs="Times New Roman"/>
                <w:sz w:val="16"/>
              </w:rPr>
              <w:t>, </w:t>
            </w:r>
          </w:p>
          <w:p w14:paraId="1036CB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torque of 6,79 Nm or more, but not more than 10,34 Nm, </w:t>
            </w:r>
          </w:p>
          <w:p w14:paraId="2126BA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even equipped with a rotor position sensor of the dipole magnet type, </w:t>
            </w:r>
          </w:p>
          <w:p w14:paraId="65C28A7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electronic star-point relay,  </w:t>
            </w:r>
          </w:p>
          <w:p w14:paraId="734825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12-slots stator, </w:t>
            </w:r>
          </w:p>
          <w:p w14:paraId="1B708084" w14:textId="31C10676" w:rsidR="00E526E4" w:rsidRDefault="00E526E4" w:rsidP="00E526E4">
            <w:pPr>
              <w:spacing w:after="0"/>
              <w:rPr>
                <w:rFonts w:ascii="Times New Roman"/>
                <w:sz w:val="16"/>
              </w:rPr>
            </w:pPr>
            <w:r>
              <w:rPr>
                <w:rFonts w:ascii="Times New Roman" w:eastAsia="Times New Roman" w:hAnsi="Times New Roman" w:cs="Times New Roman"/>
                <w:sz w:val="16"/>
              </w:rPr>
              <w:t>8-pole rotor</w:t>
            </w:r>
          </w:p>
        </w:tc>
        <w:tc>
          <w:tcPr>
            <w:tcW w:w="1151" w:type="dxa"/>
          </w:tcPr>
          <w:p w14:paraId="45FF046C" w14:textId="5521A80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3596D1D" w14:textId="0737A8C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8BBCF1E" w14:textId="7D528F6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805AD14" w14:textId="6354CD64"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6CCDC9C8" w14:textId="4758672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DC2DE9D" w14:textId="2579CCE9" w:rsidR="00E526E4" w:rsidRDefault="00E526E4" w:rsidP="00E526E4">
            <w:pPr>
              <w:spacing w:after="0"/>
              <w:rPr>
                <w:rFonts w:ascii="Times New Roman"/>
                <w:sz w:val="16"/>
              </w:rPr>
            </w:pPr>
            <w:r>
              <w:rPr>
                <w:rFonts w:ascii="Times New Roman" w:eastAsia="Times New Roman" w:hAnsi="Times New Roman" w:cs="Times New Roman"/>
                <w:sz w:val="16"/>
              </w:rPr>
              <w:t>Round 2027-07 Two-bearing, brushless AC motor</w:t>
            </w:r>
          </w:p>
        </w:tc>
      </w:tr>
      <w:tr w:rsidR="00E526E4" w14:paraId="4047D06C" w14:textId="77777777" w:rsidTr="00E15BF8">
        <w:tc>
          <w:tcPr>
            <w:tcW w:w="1314" w:type="dxa"/>
          </w:tcPr>
          <w:p w14:paraId="4BD08DF1" w14:textId="4CB6D1A6" w:rsidR="00E526E4" w:rsidRDefault="00E526E4" w:rsidP="00E526E4">
            <w:pPr>
              <w:spacing w:after="0"/>
              <w:rPr>
                <w:rFonts w:ascii="Times New Roman"/>
                <w:sz w:val="16"/>
              </w:rPr>
            </w:pPr>
            <w:r>
              <w:rPr>
                <w:rFonts w:ascii="Times New Roman" w:eastAsia="Times New Roman" w:hAnsi="Times New Roman" w:cs="Times New Roman"/>
                <w:sz w:val="16"/>
              </w:rPr>
              <w:t>8503 00 98</w:t>
            </w:r>
          </w:p>
        </w:tc>
        <w:tc>
          <w:tcPr>
            <w:tcW w:w="676" w:type="dxa"/>
          </w:tcPr>
          <w:p w14:paraId="1AE24021" w14:textId="77777777" w:rsidR="00E526E4" w:rsidRDefault="00E526E4" w:rsidP="00E526E4"/>
        </w:tc>
        <w:tc>
          <w:tcPr>
            <w:tcW w:w="1234" w:type="dxa"/>
          </w:tcPr>
          <w:p w14:paraId="74C2E2D7" w14:textId="1C95A054" w:rsidR="00E526E4" w:rsidRDefault="00E526E4" w:rsidP="00E526E4">
            <w:pPr>
              <w:spacing w:after="0"/>
              <w:rPr>
                <w:rFonts w:ascii="Times New Roman"/>
                <w:sz w:val="16"/>
              </w:rPr>
            </w:pPr>
            <w:r>
              <w:rPr>
                <w:rFonts w:ascii="Times New Roman" w:eastAsia="Times New Roman" w:hAnsi="Times New Roman" w:cs="Times New Roman"/>
                <w:sz w:val="16"/>
              </w:rPr>
              <w:t>9385906/2026</w:t>
            </w:r>
          </w:p>
        </w:tc>
        <w:tc>
          <w:tcPr>
            <w:tcW w:w="904" w:type="dxa"/>
          </w:tcPr>
          <w:p w14:paraId="73853C6D" w14:textId="333473E2" w:rsidR="00E526E4" w:rsidRDefault="00E526E4" w:rsidP="00E526E4">
            <w:pPr>
              <w:spacing w:after="0"/>
              <w:rPr>
                <w:rFonts w:ascii="Times New Roman"/>
                <w:sz w:val="16"/>
              </w:rPr>
            </w:pPr>
            <w:r>
              <w:rPr>
                <w:rFonts w:ascii="Times New Roman" w:eastAsia="Times New Roman" w:hAnsi="Times New Roman" w:cs="Times New Roman"/>
                <w:sz w:val="16"/>
              </w:rPr>
              <w:t>0411</w:t>
            </w:r>
          </w:p>
        </w:tc>
        <w:tc>
          <w:tcPr>
            <w:tcW w:w="2819" w:type="dxa"/>
          </w:tcPr>
          <w:p w14:paraId="7E4E75DF" w14:textId="77777777" w:rsidR="00E526E4" w:rsidRDefault="00E526E4" w:rsidP="00E526E4">
            <w:pPr>
              <w:spacing w:after="0"/>
            </w:pPr>
            <w:r>
              <w:rPr>
                <w:rFonts w:ascii="Times New Roman" w:eastAsia="Times New Roman" w:hAnsi="Times New Roman" w:cs="Times New Roman"/>
                <w:sz w:val="16"/>
              </w:rPr>
              <w:t>Electric motor rotor shaft with internal involute splines, external screw threads and at least two holes, for use in the manufacture of electric drives for motor vehicles</w:t>
            </w:r>
          </w:p>
          <w:p w14:paraId="596C1835" w14:textId="230CE4E0"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22E997C6" w14:textId="40B5186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6705DB2" w14:textId="7E75F5A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FC75C8A" w14:textId="0E5D86B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36031C" w14:textId="350526B8"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69220F01" w14:textId="21AB225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AA67E4A" w14:textId="3D50E747" w:rsidR="00E526E4" w:rsidRDefault="00E526E4" w:rsidP="00E526E4">
            <w:pPr>
              <w:spacing w:after="0"/>
              <w:rPr>
                <w:rFonts w:ascii="Times New Roman"/>
                <w:sz w:val="16"/>
              </w:rPr>
            </w:pPr>
            <w:r>
              <w:rPr>
                <w:rFonts w:ascii="Times New Roman" w:eastAsia="Times New Roman" w:hAnsi="Times New Roman" w:cs="Times New Roman"/>
                <w:sz w:val="16"/>
              </w:rPr>
              <w:t>Round 2027-07 Electric motor rotor shaft</w:t>
            </w:r>
          </w:p>
        </w:tc>
      </w:tr>
      <w:tr w:rsidR="00E526E4" w14:paraId="390B0245" w14:textId="77777777" w:rsidTr="00E15BF8">
        <w:tc>
          <w:tcPr>
            <w:tcW w:w="1314" w:type="dxa"/>
          </w:tcPr>
          <w:p w14:paraId="1E139C86" w14:textId="63C564CF" w:rsidR="00E526E4" w:rsidRDefault="00E526E4" w:rsidP="00E526E4">
            <w:pPr>
              <w:spacing w:after="0"/>
              <w:rPr>
                <w:rFonts w:ascii="Times New Roman"/>
                <w:sz w:val="16"/>
              </w:rPr>
            </w:pPr>
            <w:r>
              <w:rPr>
                <w:rFonts w:ascii="Times New Roman" w:eastAsia="Times New Roman" w:hAnsi="Times New Roman" w:cs="Times New Roman"/>
                <w:sz w:val="16"/>
              </w:rPr>
              <w:t>8505 90 90</w:t>
            </w:r>
          </w:p>
        </w:tc>
        <w:tc>
          <w:tcPr>
            <w:tcW w:w="676" w:type="dxa"/>
          </w:tcPr>
          <w:p w14:paraId="7168799F" w14:textId="77777777" w:rsidR="00E526E4" w:rsidRDefault="00E526E4" w:rsidP="00E526E4"/>
        </w:tc>
        <w:tc>
          <w:tcPr>
            <w:tcW w:w="1234" w:type="dxa"/>
          </w:tcPr>
          <w:p w14:paraId="500ECAC3" w14:textId="26B9471F" w:rsidR="00E526E4" w:rsidRDefault="00E526E4" w:rsidP="00E526E4">
            <w:pPr>
              <w:spacing w:after="0"/>
              <w:rPr>
                <w:rFonts w:ascii="Times New Roman"/>
                <w:sz w:val="16"/>
              </w:rPr>
            </w:pPr>
            <w:r>
              <w:rPr>
                <w:rFonts w:ascii="Times New Roman" w:eastAsia="Times New Roman" w:hAnsi="Times New Roman" w:cs="Times New Roman"/>
                <w:sz w:val="16"/>
              </w:rPr>
              <w:t>9943596/2026</w:t>
            </w:r>
          </w:p>
        </w:tc>
        <w:tc>
          <w:tcPr>
            <w:tcW w:w="904" w:type="dxa"/>
          </w:tcPr>
          <w:p w14:paraId="62857A5F" w14:textId="2CEA35A6" w:rsidR="00E526E4" w:rsidRDefault="00E526E4" w:rsidP="00E526E4">
            <w:pPr>
              <w:spacing w:after="0"/>
              <w:rPr>
                <w:rFonts w:ascii="Times New Roman"/>
                <w:sz w:val="16"/>
              </w:rPr>
            </w:pPr>
            <w:r>
              <w:rPr>
                <w:rFonts w:ascii="Times New Roman" w:eastAsia="Times New Roman" w:hAnsi="Times New Roman" w:cs="Times New Roman"/>
                <w:sz w:val="16"/>
              </w:rPr>
              <w:t>0412</w:t>
            </w:r>
          </w:p>
        </w:tc>
        <w:tc>
          <w:tcPr>
            <w:tcW w:w="2819" w:type="dxa"/>
          </w:tcPr>
          <w:p w14:paraId="3018DC6D" w14:textId="77777777" w:rsidR="00E526E4" w:rsidRDefault="00E526E4" w:rsidP="00E526E4">
            <w:pPr>
              <w:spacing w:after="0"/>
            </w:pPr>
            <w:r>
              <w:rPr>
                <w:rFonts w:ascii="Times New Roman" w:eastAsia="Times New Roman" w:hAnsi="Times New Roman" w:cs="Times New Roman"/>
                <w:sz w:val="16"/>
              </w:rPr>
              <w:t>Electromagnetic coil:</w:t>
            </w:r>
          </w:p>
          <w:p w14:paraId="44CD01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consisting of a cylindrical steel yoke ring, a steel cover, a plastic bobbin, a copper wire winding with insulating lacquer coating, a </w:t>
            </w:r>
            <w:proofErr w:type="gramStart"/>
            <w:r>
              <w:rPr>
                <w:rFonts w:ascii="Times New Roman" w:eastAsia="Times New Roman" w:hAnsi="Times New Roman" w:cs="Times New Roman"/>
                <w:sz w:val="16"/>
              </w:rPr>
              <w:t>stainless steel</w:t>
            </w:r>
            <w:proofErr w:type="gramEnd"/>
            <w:r>
              <w:rPr>
                <w:rFonts w:ascii="Times New Roman" w:eastAsia="Times New Roman" w:hAnsi="Times New Roman" w:cs="Times New Roman"/>
                <w:sz w:val="16"/>
              </w:rPr>
              <w:t xml:space="preserve"> spring plate and 2 or 3 copper alloy terminal contacts; </w:t>
            </w:r>
          </w:p>
          <w:p w14:paraId="07B176C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including a </w:t>
            </w:r>
            <w:proofErr w:type="gramStart"/>
            <w:r>
              <w:rPr>
                <w:rFonts w:ascii="Times New Roman" w:eastAsia="Times New Roman" w:hAnsi="Times New Roman" w:cs="Times New Roman"/>
                <w:sz w:val="16"/>
              </w:rPr>
              <w:t>central through</w:t>
            </w:r>
            <w:proofErr w:type="gramEnd"/>
            <w:r>
              <w:rPr>
                <w:rFonts w:ascii="Times New Roman" w:eastAsia="Times New Roman" w:hAnsi="Times New Roman" w:cs="Times New Roman"/>
                <w:sz w:val="16"/>
              </w:rPr>
              <w:t xml:space="preserve"> bore,</w:t>
            </w:r>
          </w:p>
          <w:p w14:paraId="3E25983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outer diameter of the assembly of 17.4 mm or more but not more than 23.9 mm, a central bore diameter of 9.2 mm or more but not more than 11.3 mm, and an axial length of 20.1 mm or more but not more than 21.8 mm.</w:t>
            </w:r>
          </w:p>
          <w:p w14:paraId="434C4D9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net weight of 13.8 g or more but not more than 31.3 g;</w:t>
            </w:r>
          </w:p>
          <w:p w14:paraId="35B47F0E" w14:textId="614A7A9E" w:rsidR="00E526E4" w:rsidRDefault="00E526E4" w:rsidP="00E526E4">
            <w:pPr>
              <w:spacing w:after="0"/>
              <w:rPr>
                <w:rFonts w:ascii="Times New Roman"/>
                <w:sz w:val="16"/>
              </w:rPr>
            </w:pPr>
            <w:r>
              <w:rPr>
                <w:rFonts w:ascii="Times New Roman" w:eastAsia="Times New Roman" w:hAnsi="Times New Roman" w:cs="Times New Roman"/>
                <w:sz w:val="16"/>
              </w:rPr>
              <w:t>containing no plunger or other movable actuators</w:t>
            </w:r>
          </w:p>
        </w:tc>
        <w:tc>
          <w:tcPr>
            <w:tcW w:w="1151" w:type="dxa"/>
          </w:tcPr>
          <w:p w14:paraId="687B0F2E" w14:textId="014EDF89"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024268" w14:textId="49E23FF8"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5BA82CB" w14:textId="07BCE597"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F389EFC" w14:textId="74C07E49"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A37D921" w14:textId="17B9ABB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918794" w14:textId="48FD1BE4" w:rsidR="00E526E4" w:rsidRDefault="00E526E4" w:rsidP="00E526E4">
            <w:pPr>
              <w:spacing w:after="0"/>
              <w:rPr>
                <w:rFonts w:ascii="Times New Roman"/>
                <w:sz w:val="16"/>
              </w:rPr>
            </w:pPr>
            <w:r>
              <w:rPr>
                <w:rFonts w:ascii="Times New Roman" w:eastAsia="Times New Roman" w:hAnsi="Times New Roman" w:cs="Times New Roman"/>
                <w:sz w:val="16"/>
              </w:rPr>
              <w:t>Round 2027-07 Electromagnetic coil</w:t>
            </w:r>
          </w:p>
        </w:tc>
      </w:tr>
      <w:tr w:rsidR="00E526E4" w14:paraId="4BEDC506" w14:textId="77777777" w:rsidTr="00E15BF8">
        <w:tc>
          <w:tcPr>
            <w:tcW w:w="1314" w:type="dxa"/>
          </w:tcPr>
          <w:p w14:paraId="7662F22C" w14:textId="3123CB34" w:rsidR="00E526E4" w:rsidRDefault="00E526E4" w:rsidP="00E526E4">
            <w:pPr>
              <w:spacing w:after="0"/>
              <w:rPr>
                <w:rFonts w:ascii="Times New Roman"/>
                <w:sz w:val="16"/>
              </w:rPr>
            </w:pPr>
            <w:r>
              <w:rPr>
                <w:rFonts w:ascii="Times New Roman" w:eastAsia="Times New Roman" w:hAnsi="Times New Roman" w:cs="Times New Roman"/>
                <w:sz w:val="16"/>
              </w:rPr>
              <w:t>8512 20 00</w:t>
            </w:r>
          </w:p>
        </w:tc>
        <w:tc>
          <w:tcPr>
            <w:tcW w:w="676" w:type="dxa"/>
          </w:tcPr>
          <w:p w14:paraId="4CF16B68" w14:textId="77777777" w:rsidR="00E526E4" w:rsidRDefault="00E526E4" w:rsidP="00E526E4"/>
        </w:tc>
        <w:tc>
          <w:tcPr>
            <w:tcW w:w="1234" w:type="dxa"/>
          </w:tcPr>
          <w:p w14:paraId="64B2647F" w14:textId="45374768" w:rsidR="00E526E4" w:rsidRDefault="00E526E4" w:rsidP="00E526E4">
            <w:pPr>
              <w:spacing w:after="0"/>
              <w:rPr>
                <w:rFonts w:ascii="Times New Roman"/>
                <w:sz w:val="16"/>
              </w:rPr>
            </w:pPr>
            <w:r>
              <w:rPr>
                <w:rFonts w:ascii="Times New Roman" w:eastAsia="Times New Roman" w:hAnsi="Times New Roman" w:cs="Times New Roman"/>
                <w:sz w:val="16"/>
              </w:rPr>
              <w:t>9398651/2026</w:t>
            </w:r>
          </w:p>
        </w:tc>
        <w:tc>
          <w:tcPr>
            <w:tcW w:w="904" w:type="dxa"/>
          </w:tcPr>
          <w:p w14:paraId="2AC655AC" w14:textId="74BB3F7D" w:rsidR="00E526E4" w:rsidRDefault="00E526E4" w:rsidP="00E526E4">
            <w:pPr>
              <w:spacing w:after="0"/>
              <w:rPr>
                <w:rFonts w:ascii="Times New Roman"/>
                <w:sz w:val="16"/>
              </w:rPr>
            </w:pPr>
            <w:r>
              <w:rPr>
                <w:rFonts w:ascii="Times New Roman" w:eastAsia="Times New Roman" w:hAnsi="Times New Roman" w:cs="Times New Roman"/>
                <w:sz w:val="16"/>
              </w:rPr>
              <w:t>0413</w:t>
            </w:r>
          </w:p>
        </w:tc>
        <w:tc>
          <w:tcPr>
            <w:tcW w:w="2819" w:type="dxa"/>
          </w:tcPr>
          <w:p w14:paraId="4E7F8F07" w14:textId="77777777" w:rsidR="00E526E4" w:rsidRDefault="00E526E4" w:rsidP="00E526E4">
            <w:pPr>
              <w:spacing w:after="0"/>
            </w:pPr>
            <w:r>
              <w:rPr>
                <w:rFonts w:ascii="Times New Roman" w:eastAsia="Times New Roman" w:hAnsi="Times New Roman" w:cs="Times New Roman"/>
                <w:sz w:val="16"/>
              </w:rPr>
              <w:t>Passenger vehicle lamp LED PCBAs (Printed Circuit Board Assemblies):</w:t>
            </w:r>
          </w:p>
          <w:p w14:paraId="0E9ED9A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LED components,</w:t>
            </w:r>
          </w:p>
          <w:p w14:paraId="7F11D5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thickness of 1,44 or more, but not more than 1,76 mm,</w:t>
            </w:r>
          </w:p>
          <w:p w14:paraId="6A423C6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width of 25 mm or more, but not more than 90 mm,</w:t>
            </w:r>
          </w:p>
          <w:p w14:paraId="0A134B6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length of 150 mm or more, but not more than 330 mm,</w:t>
            </w:r>
          </w:p>
          <w:p w14:paraId="2140730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weight of 10g or more, but not more than 60g,</w:t>
            </w:r>
          </w:p>
          <w:p w14:paraId="408AA23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PCB material – including FR-4 (Flame Retardant 4),</w:t>
            </w:r>
          </w:p>
          <w:p w14:paraId="217F33A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containing two PCB layers,</w:t>
            </w:r>
          </w:p>
          <w:p w14:paraId="27ECCB8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copper plate thickness of 35 µm, </w:t>
            </w:r>
          </w:p>
          <w:p w14:paraId="15D172CA" w14:textId="42480528" w:rsidR="00E526E4" w:rsidRDefault="00E526E4" w:rsidP="00E526E4">
            <w:pPr>
              <w:spacing w:after="0"/>
              <w:rPr>
                <w:rFonts w:ascii="Times New Roman"/>
                <w:sz w:val="16"/>
              </w:rPr>
            </w:pPr>
            <w:r>
              <w:rPr>
                <w:rFonts w:ascii="Times New Roman" w:eastAsia="Times New Roman" w:hAnsi="Times New Roman" w:cs="Times New Roman"/>
                <w:sz w:val="16"/>
              </w:rPr>
              <w:t>surface treatment: OSP (Organic Solderability Preservative</w:t>
            </w:r>
          </w:p>
        </w:tc>
        <w:tc>
          <w:tcPr>
            <w:tcW w:w="1151" w:type="dxa"/>
          </w:tcPr>
          <w:p w14:paraId="1F2D77EA" w14:textId="5FFA9B9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E5E1F41" w14:textId="2C2F8AF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BE1D2E2" w14:textId="36F38F95"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16412E0" w14:textId="38D81D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0734EF13" w14:textId="55E3025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4C45B43" w14:textId="00DE6F2C" w:rsidR="00E526E4" w:rsidRDefault="00E526E4" w:rsidP="00E526E4">
            <w:pPr>
              <w:spacing w:after="0"/>
              <w:rPr>
                <w:rFonts w:ascii="Times New Roman"/>
                <w:sz w:val="16"/>
              </w:rPr>
            </w:pPr>
            <w:r>
              <w:rPr>
                <w:rFonts w:ascii="Times New Roman" w:eastAsia="Times New Roman" w:hAnsi="Times New Roman" w:cs="Times New Roman"/>
                <w:sz w:val="16"/>
              </w:rPr>
              <w:t>Round 2027-07 Passenger vehicle lamp LED PCBAs (Printed Circuit Board Assemblies)</w:t>
            </w:r>
          </w:p>
        </w:tc>
      </w:tr>
      <w:tr w:rsidR="00E526E4" w14:paraId="21CC4EBC" w14:textId="77777777" w:rsidTr="00E15BF8">
        <w:tc>
          <w:tcPr>
            <w:tcW w:w="1314" w:type="dxa"/>
          </w:tcPr>
          <w:p w14:paraId="7BAC4D0B" w14:textId="705BA61A" w:rsidR="00E526E4" w:rsidRDefault="00E526E4" w:rsidP="00E526E4">
            <w:pPr>
              <w:spacing w:after="0"/>
              <w:rPr>
                <w:rFonts w:ascii="Times New Roman"/>
                <w:sz w:val="16"/>
              </w:rPr>
            </w:pPr>
            <w:r>
              <w:rPr>
                <w:rFonts w:ascii="Times New Roman" w:eastAsia="Times New Roman" w:hAnsi="Times New Roman" w:cs="Times New Roman"/>
                <w:sz w:val="16"/>
              </w:rPr>
              <w:t>8516 80 80</w:t>
            </w:r>
          </w:p>
        </w:tc>
        <w:tc>
          <w:tcPr>
            <w:tcW w:w="676" w:type="dxa"/>
          </w:tcPr>
          <w:p w14:paraId="1C14A558" w14:textId="77777777" w:rsidR="00E526E4" w:rsidRDefault="00E526E4" w:rsidP="00E526E4"/>
        </w:tc>
        <w:tc>
          <w:tcPr>
            <w:tcW w:w="1234" w:type="dxa"/>
          </w:tcPr>
          <w:p w14:paraId="5F17EEAB" w14:textId="0700195A" w:rsidR="00E526E4" w:rsidRDefault="00E526E4" w:rsidP="00E526E4">
            <w:pPr>
              <w:spacing w:after="0"/>
              <w:rPr>
                <w:rFonts w:ascii="Times New Roman"/>
                <w:sz w:val="16"/>
              </w:rPr>
            </w:pPr>
            <w:r>
              <w:rPr>
                <w:rFonts w:ascii="Times New Roman" w:eastAsia="Times New Roman" w:hAnsi="Times New Roman" w:cs="Times New Roman"/>
                <w:sz w:val="16"/>
              </w:rPr>
              <w:t>9388303/2026</w:t>
            </w:r>
          </w:p>
        </w:tc>
        <w:tc>
          <w:tcPr>
            <w:tcW w:w="904" w:type="dxa"/>
          </w:tcPr>
          <w:p w14:paraId="342BFDD3" w14:textId="29D951E9" w:rsidR="00E526E4" w:rsidRDefault="00E526E4" w:rsidP="00E526E4">
            <w:pPr>
              <w:spacing w:after="0"/>
              <w:rPr>
                <w:rFonts w:ascii="Times New Roman"/>
                <w:sz w:val="16"/>
              </w:rPr>
            </w:pPr>
            <w:r>
              <w:rPr>
                <w:rFonts w:ascii="Times New Roman" w:eastAsia="Times New Roman" w:hAnsi="Times New Roman" w:cs="Times New Roman"/>
                <w:sz w:val="16"/>
              </w:rPr>
              <w:t>0414</w:t>
            </w:r>
          </w:p>
        </w:tc>
        <w:tc>
          <w:tcPr>
            <w:tcW w:w="2819" w:type="dxa"/>
          </w:tcPr>
          <w:p w14:paraId="112824AD" w14:textId="77777777" w:rsidR="00E526E4" w:rsidRDefault="00E526E4" w:rsidP="00E526E4">
            <w:pPr>
              <w:spacing w:after="0"/>
            </w:pPr>
            <w:r>
              <w:rPr>
                <w:rFonts w:ascii="Times New Roman" w:eastAsia="Times New Roman" w:hAnsi="Times New Roman" w:cs="Times New Roman"/>
                <w:sz w:val="16"/>
              </w:rPr>
              <w:t>High-voltage electric heating resistor (element) based on PTC thermistors:</w:t>
            </w:r>
          </w:p>
          <w:p w14:paraId="4C13A9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aluminum electrodes and ceramic PTC elements,</w:t>
            </w:r>
          </w:p>
          <w:p w14:paraId="296737E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provided with a sheath of high-temperature electrical insulation based on polymer film,</w:t>
            </w:r>
          </w:p>
          <w:p w14:paraId="77D980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 high operating DC voltage in the range of 100 V to 600 V (with a rated voltage in the range of 200 V to 450 V),</w:t>
            </w:r>
          </w:p>
          <w:p w14:paraId="6E1DBC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1.0 A to 6.0 A (depending on rated voltage and configuration),</w:t>
            </w:r>
          </w:p>
          <w:p w14:paraId="05E223C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15 A,</w:t>
            </w:r>
          </w:p>
          <w:p w14:paraId="4F8443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220 mm or greater, but not exceeding 280 mm,</w:t>
            </w:r>
          </w:p>
          <w:p w14:paraId="200BDE9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150 g,</w:t>
            </w:r>
          </w:p>
          <w:p w14:paraId="02676D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heating element surface temperature not exceeding 230 °C,</w:t>
            </w:r>
          </w:p>
          <w:p w14:paraId="54EED92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16B54A1E" w14:textId="6A0CAE04"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crimped copper or brass terminals</w:t>
            </w:r>
          </w:p>
        </w:tc>
        <w:tc>
          <w:tcPr>
            <w:tcW w:w="1151" w:type="dxa"/>
          </w:tcPr>
          <w:p w14:paraId="43E918CC" w14:textId="037CB6EF"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6910EA" w14:textId="62829C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9BAD3CC" w14:textId="47B61FDC"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F5C1D70" w14:textId="30F126F8"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1BE233D9" w14:textId="2E70CF1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FEBBD5C" w14:textId="38C55469" w:rsidR="00E526E4" w:rsidRDefault="00E526E4" w:rsidP="00E526E4">
            <w:pPr>
              <w:spacing w:after="0"/>
              <w:rPr>
                <w:rFonts w:ascii="Times New Roman"/>
                <w:sz w:val="16"/>
              </w:rPr>
            </w:pPr>
            <w:r>
              <w:rPr>
                <w:rFonts w:ascii="Times New Roman" w:eastAsia="Times New Roman" w:hAnsi="Times New Roman" w:cs="Times New Roman"/>
                <w:sz w:val="16"/>
              </w:rPr>
              <w:t>Round 2027-07 High-voltage electric heating resistor</w:t>
            </w:r>
          </w:p>
        </w:tc>
      </w:tr>
      <w:tr w:rsidR="00E526E4" w14:paraId="0D71B99F" w14:textId="77777777" w:rsidTr="00E15BF8">
        <w:tc>
          <w:tcPr>
            <w:tcW w:w="1314" w:type="dxa"/>
          </w:tcPr>
          <w:p w14:paraId="35F553BF" w14:textId="05441CAF" w:rsidR="00E526E4" w:rsidRDefault="00E526E4" w:rsidP="00E526E4">
            <w:pPr>
              <w:spacing w:after="0"/>
              <w:rPr>
                <w:rFonts w:ascii="Times New Roman"/>
                <w:sz w:val="16"/>
              </w:rPr>
            </w:pPr>
            <w:r>
              <w:rPr>
                <w:rFonts w:ascii="Times New Roman" w:eastAsia="Times New Roman" w:hAnsi="Times New Roman" w:cs="Times New Roman"/>
                <w:sz w:val="16"/>
              </w:rPr>
              <w:lastRenderedPageBreak/>
              <w:t>8516 80 80</w:t>
            </w:r>
          </w:p>
        </w:tc>
        <w:tc>
          <w:tcPr>
            <w:tcW w:w="676" w:type="dxa"/>
          </w:tcPr>
          <w:p w14:paraId="1F9A8AE0" w14:textId="77777777" w:rsidR="00E526E4" w:rsidRDefault="00E526E4" w:rsidP="00E526E4"/>
        </w:tc>
        <w:tc>
          <w:tcPr>
            <w:tcW w:w="1234" w:type="dxa"/>
          </w:tcPr>
          <w:p w14:paraId="06CE679B" w14:textId="210D2591" w:rsidR="00E526E4" w:rsidRDefault="00E526E4" w:rsidP="00E526E4">
            <w:pPr>
              <w:spacing w:after="0"/>
              <w:rPr>
                <w:rFonts w:ascii="Times New Roman"/>
                <w:sz w:val="16"/>
              </w:rPr>
            </w:pPr>
            <w:r>
              <w:rPr>
                <w:rFonts w:ascii="Times New Roman" w:eastAsia="Times New Roman" w:hAnsi="Times New Roman" w:cs="Times New Roman"/>
                <w:sz w:val="16"/>
              </w:rPr>
              <w:t>9381866/2026</w:t>
            </w:r>
          </w:p>
        </w:tc>
        <w:tc>
          <w:tcPr>
            <w:tcW w:w="904" w:type="dxa"/>
          </w:tcPr>
          <w:p w14:paraId="37694993" w14:textId="1066E3CD" w:rsidR="00E526E4" w:rsidRDefault="00E526E4" w:rsidP="00E526E4">
            <w:pPr>
              <w:spacing w:after="0"/>
              <w:rPr>
                <w:rFonts w:ascii="Times New Roman"/>
                <w:sz w:val="16"/>
              </w:rPr>
            </w:pPr>
            <w:r>
              <w:rPr>
                <w:rFonts w:ascii="Times New Roman" w:eastAsia="Times New Roman" w:hAnsi="Times New Roman" w:cs="Times New Roman"/>
                <w:sz w:val="16"/>
              </w:rPr>
              <w:t>0415</w:t>
            </w:r>
          </w:p>
        </w:tc>
        <w:tc>
          <w:tcPr>
            <w:tcW w:w="2819" w:type="dxa"/>
          </w:tcPr>
          <w:p w14:paraId="563DE4D2" w14:textId="77777777" w:rsidR="00E526E4" w:rsidRDefault="00E526E4" w:rsidP="00E526E4">
            <w:pPr>
              <w:spacing w:after="0"/>
            </w:pPr>
            <w:r>
              <w:rPr>
                <w:rFonts w:ascii="Times New Roman" w:eastAsia="Times New Roman" w:hAnsi="Times New Roman" w:cs="Times New Roman"/>
                <w:sz w:val="16"/>
              </w:rPr>
              <w:t>Electric heating resistor (element) based on PTC thermistors:</w:t>
            </w:r>
          </w:p>
          <w:p w14:paraId="1F8032B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composed predominantly of </w:t>
            </w:r>
            <w:proofErr w:type="gramStart"/>
            <w:r>
              <w:rPr>
                <w:rFonts w:ascii="Times New Roman" w:eastAsia="Times New Roman" w:hAnsi="Times New Roman" w:cs="Times New Roman"/>
                <w:sz w:val="16"/>
              </w:rPr>
              <w:t>an aluminum</w:t>
            </w:r>
            <w:proofErr w:type="gramEnd"/>
            <w:r>
              <w:rPr>
                <w:rFonts w:ascii="Times New Roman" w:eastAsia="Times New Roman" w:hAnsi="Times New Roman" w:cs="Times New Roman"/>
                <w:sz w:val="16"/>
              </w:rPr>
              <w:t xml:space="preserve"> heat sink and ceramic PTC elements,</w:t>
            </w:r>
          </w:p>
          <w:p w14:paraId="14267B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mounting and insulating components made of glass fiber-reinforced engineering plastics,</w:t>
            </w:r>
          </w:p>
          <w:p w14:paraId="236D57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operating DC voltage in the range of 9 V to 52 V (rated voltage 13 V or 44 V),</w:t>
            </w:r>
          </w:p>
          <w:p w14:paraId="34BF644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18 A to 67 A (depending on rated voltage and internal configuration),</w:t>
            </w:r>
          </w:p>
          <w:p w14:paraId="2D780CA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70 A,</w:t>
            </w:r>
          </w:p>
          <w:p w14:paraId="718965D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168 mm or greater, but not exceeding 202 mm,</w:t>
            </w:r>
          </w:p>
          <w:p w14:paraId="3F14AB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80 g,</w:t>
            </w:r>
          </w:p>
          <w:p w14:paraId="1700F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aluminum fin surface temperature not exceeding 185 °C,</w:t>
            </w:r>
          </w:p>
          <w:p w14:paraId="1B41451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5D3862F1" w14:textId="3204248D"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blade terminals</w:t>
            </w:r>
          </w:p>
        </w:tc>
        <w:tc>
          <w:tcPr>
            <w:tcW w:w="1151" w:type="dxa"/>
          </w:tcPr>
          <w:p w14:paraId="5738AFE2" w14:textId="63FAFA9B"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34C0665E" w14:textId="2E6CEDC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423E1E3" w14:textId="23EB444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F9DB513" w14:textId="13A77F8F"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6038A485" w14:textId="1BD55F07"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80C5DA7" w14:textId="63AB4D5B" w:rsidR="00E526E4" w:rsidRDefault="00E526E4" w:rsidP="00E526E4">
            <w:pPr>
              <w:spacing w:after="0"/>
              <w:rPr>
                <w:rFonts w:ascii="Times New Roman"/>
                <w:sz w:val="16"/>
              </w:rPr>
            </w:pPr>
            <w:r>
              <w:rPr>
                <w:rFonts w:ascii="Times New Roman" w:eastAsia="Times New Roman" w:hAnsi="Times New Roman" w:cs="Times New Roman"/>
                <w:sz w:val="16"/>
              </w:rPr>
              <w:t>Round 2027-07 Electric heating resistor (element) based on PTC thermistors</w:t>
            </w:r>
          </w:p>
        </w:tc>
      </w:tr>
      <w:tr w:rsidR="00E526E4" w14:paraId="3B263B96" w14:textId="77777777" w:rsidTr="00E15BF8">
        <w:tc>
          <w:tcPr>
            <w:tcW w:w="1314" w:type="dxa"/>
          </w:tcPr>
          <w:p w14:paraId="5EEAB63E" w14:textId="3DC396A4" w:rsidR="00E526E4" w:rsidRDefault="00E526E4" w:rsidP="00E526E4">
            <w:pPr>
              <w:spacing w:after="0"/>
              <w:rPr>
                <w:rFonts w:ascii="Times New Roman"/>
                <w:sz w:val="16"/>
              </w:rPr>
            </w:pPr>
            <w:r>
              <w:rPr>
                <w:rFonts w:ascii="Times New Roman" w:eastAsia="Times New Roman" w:hAnsi="Times New Roman" w:cs="Times New Roman"/>
                <w:sz w:val="16"/>
              </w:rPr>
              <w:t>8537 10 98</w:t>
            </w:r>
          </w:p>
        </w:tc>
        <w:tc>
          <w:tcPr>
            <w:tcW w:w="676" w:type="dxa"/>
          </w:tcPr>
          <w:p w14:paraId="6D5E4C2D" w14:textId="77777777" w:rsidR="00E526E4" w:rsidRDefault="00E526E4" w:rsidP="00E526E4"/>
        </w:tc>
        <w:tc>
          <w:tcPr>
            <w:tcW w:w="1234" w:type="dxa"/>
          </w:tcPr>
          <w:p w14:paraId="559D4A84" w14:textId="1376F1B7" w:rsidR="00E526E4" w:rsidRDefault="00E526E4" w:rsidP="00E526E4">
            <w:pPr>
              <w:spacing w:after="0"/>
              <w:rPr>
                <w:rFonts w:ascii="Times New Roman"/>
                <w:sz w:val="16"/>
              </w:rPr>
            </w:pPr>
            <w:r>
              <w:rPr>
                <w:rFonts w:ascii="Times New Roman" w:eastAsia="Times New Roman" w:hAnsi="Times New Roman" w:cs="Times New Roman"/>
                <w:sz w:val="16"/>
              </w:rPr>
              <w:t>9386062/2026</w:t>
            </w:r>
          </w:p>
        </w:tc>
        <w:tc>
          <w:tcPr>
            <w:tcW w:w="904" w:type="dxa"/>
          </w:tcPr>
          <w:p w14:paraId="0E4080A6" w14:textId="5523AEAE" w:rsidR="00E526E4" w:rsidRDefault="00E526E4" w:rsidP="00E526E4">
            <w:pPr>
              <w:spacing w:after="0"/>
              <w:rPr>
                <w:rFonts w:ascii="Times New Roman"/>
                <w:sz w:val="16"/>
              </w:rPr>
            </w:pPr>
            <w:r>
              <w:rPr>
                <w:rFonts w:ascii="Times New Roman" w:eastAsia="Times New Roman" w:hAnsi="Times New Roman" w:cs="Times New Roman"/>
                <w:sz w:val="16"/>
              </w:rPr>
              <w:t>0416</w:t>
            </w:r>
          </w:p>
        </w:tc>
        <w:tc>
          <w:tcPr>
            <w:tcW w:w="2819" w:type="dxa"/>
          </w:tcPr>
          <w:p w14:paraId="54F121B3" w14:textId="77777777" w:rsidR="00E526E4" w:rsidRDefault="00E526E4" w:rsidP="00E526E4">
            <w:pPr>
              <w:spacing w:after="0"/>
            </w:pPr>
            <w:r>
              <w:rPr>
                <w:rFonts w:ascii="Times New Roman" w:eastAsia="Times New Roman" w:hAnsi="Times New Roman" w:cs="Times New Roman"/>
                <w:sz w:val="16"/>
              </w:rPr>
              <w:t>Rotary and push-button control unit for operating a vehicle audio and navigation system, comprising:</w:t>
            </w:r>
          </w:p>
          <w:p w14:paraId="41A6BDB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rotary knob with a push-button function,</w:t>
            </w:r>
          </w:p>
          <w:p w14:paraId="34C9390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 with an integrated circuit,</w:t>
            </w:r>
          </w:p>
          <w:p w14:paraId="269E6F3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or without cable with a connector</w:t>
            </w:r>
          </w:p>
          <w:p w14:paraId="271D02AC" w14:textId="77777777" w:rsidR="00E526E4" w:rsidRDefault="00E526E4" w:rsidP="00E526E4">
            <w:pPr>
              <w:spacing w:after="0"/>
            </w:pPr>
            <w:r>
              <w:rPr>
                <w:rFonts w:ascii="Times New Roman" w:eastAsia="Times New Roman" w:hAnsi="Times New Roman" w:cs="Times New Roman"/>
                <w:sz w:val="16"/>
              </w:rPr>
              <w:lastRenderedPageBreak/>
              <w:t>for use in the manufacture of goods of Chapter 87 </w:t>
            </w:r>
          </w:p>
          <w:p w14:paraId="5B9419D9" w14:textId="1EFC3FBA"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BB086DA" w14:textId="4E2581B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1E323E0D" w14:textId="0FEEE7DC"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833EEF" w14:textId="5B419F3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1211DE" w14:textId="7F86C976"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6445096" w14:textId="70EBC00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5D4434B" w14:textId="1F33D399" w:rsidR="00E526E4" w:rsidRDefault="00E526E4" w:rsidP="00E526E4">
            <w:pPr>
              <w:spacing w:after="0"/>
              <w:rPr>
                <w:rFonts w:ascii="Times New Roman"/>
                <w:sz w:val="16"/>
              </w:rPr>
            </w:pPr>
            <w:r>
              <w:rPr>
                <w:rFonts w:ascii="Times New Roman" w:eastAsia="Times New Roman" w:hAnsi="Times New Roman" w:cs="Times New Roman"/>
                <w:sz w:val="16"/>
              </w:rPr>
              <w:t>Round 2027-07 Rotary and push-button control unit for operating a vehicle audio and navigation system</w:t>
            </w:r>
          </w:p>
        </w:tc>
      </w:tr>
      <w:tr w:rsidR="00E526E4" w14:paraId="194F6B66" w14:textId="77777777" w:rsidTr="00E15BF8">
        <w:tc>
          <w:tcPr>
            <w:tcW w:w="1314" w:type="dxa"/>
          </w:tcPr>
          <w:p w14:paraId="44C8AAD4" w14:textId="22494776" w:rsidR="00E526E4" w:rsidRDefault="00E526E4" w:rsidP="00E526E4">
            <w:pPr>
              <w:spacing w:after="0"/>
              <w:rPr>
                <w:rFonts w:ascii="Times New Roman"/>
                <w:sz w:val="16"/>
              </w:rPr>
            </w:pPr>
            <w:r>
              <w:rPr>
                <w:rFonts w:ascii="Times New Roman" w:eastAsia="Times New Roman" w:hAnsi="Times New Roman" w:cs="Times New Roman"/>
                <w:sz w:val="16"/>
              </w:rPr>
              <w:t>8537 10 98</w:t>
            </w:r>
          </w:p>
        </w:tc>
        <w:tc>
          <w:tcPr>
            <w:tcW w:w="676" w:type="dxa"/>
          </w:tcPr>
          <w:p w14:paraId="614E6FD7" w14:textId="77777777" w:rsidR="00E526E4" w:rsidRDefault="00E526E4" w:rsidP="00E526E4"/>
        </w:tc>
        <w:tc>
          <w:tcPr>
            <w:tcW w:w="1234" w:type="dxa"/>
          </w:tcPr>
          <w:p w14:paraId="1925695E" w14:textId="70473A27" w:rsidR="00E526E4" w:rsidRDefault="00E526E4" w:rsidP="00E526E4">
            <w:pPr>
              <w:spacing w:after="0"/>
              <w:rPr>
                <w:rFonts w:ascii="Times New Roman"/>
                <w:sz w:val="16"/>
              </w:rPr>
            </w:pPr>
            <w:r>
              <w:rPr>
                <w:rFonts w:ascii="Times New Roman" w:eastAsia="Times New Roman" w:hAnsi="Times New Roman" w:cs="Times New Roman"/>
                <w:sz w:val="16"/>
              </w:rPr>
              <w:t>9385967/2026</w:t>
            </w:r>
          </w:p>
        </w:tc>
        <w:tc>
          <w:tcPr>
            <w:tcW w:w="904" w:type="dxa"/>
          </w:tcPr>
          <w:p w14:paraId="4B4801F5" w14:textId="778EE486" w:rsidR="00E526E4" w:rsidRDefault="00E526E4" w:rsidP="00E526E4">
            <w:pPr>
              <w:spacing w:after="0"/>
              <w:rPr>
                <w:rFonts w:ascii="Times New Roman"/>
                <w:sz w:val="16"/>
              </w:rPr>
            </w:pPr>
            <w:r>
              <w:rPr>
                <w:rFonts w:ascii="Times New Roman" w:eastAsia="Times New Roman" w:hAnsi="Times New Roman" w:cs="Times New Roman"/>
                <w:sz w:val="16"/>
              </w:rPr>
              <w:t>0417</w:t>
            </w:r>
          </w:p>
        </w:tc>
        <w:tc>
          <w:tcPr>
            <w:tcW w:w="2819" w:type="dxa"/>
          </w:tcPr>
          <w:p w14:paraId="3FE1DA59" w14:textId="77777777" w:rsidR="00E526E4" w:rsidRDefault="00E526E4" w:rsidP="00E526E4">
            <w:pPr>
              <w:spacing w:after="0"/>
            </w:pPr>
            <w:r>
              <w:rPr>
                <w:rFonts w:ascii="Times New Roman" w:eastAsia="Times New Roman" w:hAnsi="Times New Roman" w:cs="Times New Roman"/>
                <w:sz w:val="16"/>
              </w:rPr>
              <w:t>Parking brake latch control unit in assembly with actuator, comprising:</w:t>
            </w:r>
          </w:p>
          <w:p w14:paraId="568250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brushless DC electric motor,</w:t>
            </w:r>
          </w:p>
          <w:p w14:paraId="6067E1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w:t>
            </w:r>
          </w:p>
          <w:p w14:paraId="0C3EFA9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sensors,</w:t>
            </w:r>
          </w:p>
          <w:p w14:paraId="671F77D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reduction gear mechanism with output shaft,</w:t>
            </w:r>
          </w:p>
          <w:p w14:paraId="3D44A9C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housing,</w:t>
            </w:r>
          </w:p>
          <w:p w14:paraId="0E310B4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connector</w:t>
            </w:r>
          </w:p>
          <w:p w14:paraId="60D872B3" w14:textId="36F47CB4" w:rsidR="00E526E4" w:rsidRDefault="00E526E4" w:rsidP="008634FB">
            <w:pPr>
              <w:spacing w:after="0"/>
            </w:pPr>
            <w:r>
              <w:rPr>
                <w:rFonts w:ascii="Times New Roman" w:eastAsia="Times New Roman" w:hAnsi="Times New Roman" w:cs="Times New Roman"/>
                <w:sz w:val="16"/>
              </w:rPr>
              <w:t>for use in the manufacture of electric drives for motor vehicles </w:t>
            </w:r>
          </w:p>
          <w:p w14:paraId="247FE06F" w14:textId="6AB52C98"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8D1C04A" w14:textId="437CAED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1CAB90B" w14:textId="214B5B7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9298C86" w14:textId="6300F8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A00CCFF" w14:textId="375344F3"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BC514B8" w14:textId="1088F36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2B8DEFD" w14:textId="70EE50B7" w:rsidR="00E526E4" w:rsidRDefault="00E526E4" w:rsidP="00E526E4">
            <w:pPr>
              <w:spacing w:after="0"/>
              <w:rPr>
                <w:rFonts w:ascii="Times New Roman"/>
                <w:sz w:val="16"/>
              </w:rPr>
            </w:pPr>
            <w:r>
              <w:rPr>
                <w:rFonts w:ascii="Times New Roman" w:eastAsia="Times New Roman" w:hAnsi="Times New Roman" w:cs="Times New Roman"/>
                <w:sz w:val="16"/>
              </w:rPr>
              <w:t>Round 2027-07 Parking brake latch control unit</w:t>
            </w:r>
          </w:p>
        </w:tc>
      </w:tr>
      <w:tr w:rsidR="00E526E4" w14:paraId="1C734D09" w14:textId="77777777" w:rsidTr="00E15BF8">
        <w:tc>
          <w:tcPr>
            <w:tcW w:w="1314" w:type="dxa"/>
          </w:tcPr>
          <w:p w14:paraId="16D7F994" w14:textId="019B7352" w:rsidR="00E526E4" w:rsidRDefault="00E526E4" w:rsidP="00E526E4">
            <w:pPr>
              <w:spacing w:after="0"/>
              <w:rPr>
                <w:rFonts w:ascii="Times New Roman"/>
                <w:sz w:val="16"/>
              </w:rPr>
            </w:pPr>
            <w:r>
              <w:rPr>
                <w:rFonts w:ascii="Times New Roman" w:eastAsia="Times New Roman" w:hAnsi="Times New Roman" w:cs="Times New Roman"/>
                <w:sz w:val="16"/>
              </w:rPr>
              <w:t>8708 50 35</w:t>
            </w:r>
          </w:p>
        </w:tc>
        <w:tc>
          <w:tcPr>
            <w:tcW w:w="676" w:type="dxa"/>
          </w:tcPr>
          <w:p w14:paraId="768E6E37" w14:textId="77777777" w:rsidR="00E526E4" w:rsidRDefault="00E526E4" w:rsidP="00E526E4"/>
        </w:tc>
        <w:tc>
          <w:tcPr>
            <w:tcW w:w="1234" w:type="dxa"/>
          </w:tcPr>
          <w:p w14:paraId="512730CF" w14:textId="43A3C790" w:rsidR="00E526E4" w:rsidRDefault="00E526E4" w:rsidP="00E526E4">
            <w:pPr>
              <w:spacing w:after="0"/>
              <w:rPr>
                <w:rFonts w:ascii="Times New Roman"/>
                <w:sz w:val="16"/>
              </w:rPr>
            </w:pPr>
            <w:r>
              <w:rPr>
                <w:rFonts w:ascii="Times New Roman" w:eastAsia="Times New Roman" w:hAnsi="Times New Roman" w:cs="Times New Roman"/>
                <w:sz w:val="16"/>
              </w:rPr>
              <w:t>9177870/2026</w:t>
            </w:r>
          </w:p>
        </w:tc>
        <w:tc>
          <w:tcPr>
            <w:tcW w:w="904" w:type="dxa"/>
          </w:tcPr>
          <w:p w14:paraId="678866B7" w14:textId="7D2BB0AF" w:rsidR="00E526E4" w:rsidRDefault="00E526E4" w:rsidP="00E526E4">
            <w:pPr>
              <w:spacing w:after="0"/>
              <w:rPr>
                <w:rFonts w:ascii="Times New Roman"/>
                <w:sz w:val="16"/>
              </w:rPr>
            </w:pPr>
            <w:r>
              <w:rPr>
                <w:rFonts w:ascii="Times New Roman" w:eastAsia="Times New Roman" w:hAnsi="Times New Roman" w:cs="Times New Roman"/>
                <w:sz w:val="16"/>
              </w:rPr>
              <w:t>0418</w:t>
            </w:r>
          </w:p>
        </w:tc>
        <w:tc>
          <w:tcPr>
            <w:tcW w:w="2819" w:type="dxa"/>
          </w:tcPr>
          <w:p w14:paraId="102618EC" w14:textId="77777777" w:rsidR="00E526E4" w:rsidRDefault="00E526E4" w:rsidP="00E526E4">
            <w:pPr>
              <w:spacing w:after="0"/>
            </w:pPr>
            <w:r>
              <w:rPr>
                <w:rFonts w:ascii="Times New Roman" w:eastAsia="Times New Roman" w:hAnsi="Times New Roman" w:cs="Times New Roman"/>
                <w:sz w:val="16"/>
              </w:rPr>
              <w:t>Drive-axle, for incorporation into the transfer case for motor vehicles:</w:t>
            </w:r>
          </w:p>
          <w:p w14:paraId="2096C6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made of SCM420H steel,</w:t>
            </w:r>
          </w:p>
          <w:p w14:paraId="533EF37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external diameter of 37 mm or more but not more than 87 mm,</w:t>
            </w:r>
          </w:p>
          <w:p w14:paraId="76D95B6F" w14:textId="310EDAA6" w:rsidR="00E526E4" w:rsidRDefault="00E526E4" w:rsidP="00E526E4">
            <w:pPr>
              <w:spacing w:after="0"/>
              <w:rPr>
                <w:rFonts w:ascii="Times New Roman"/>
                <w:sz w:val="16"/>
              </w:rPr>
            </w:pPr>
            <w:r>
              <w:rPr>
                <w:rFonts w:ascii="Times New Roman" w:eastAsia="Times New Roman" w:hAnsi="Times New Roman" w:cs="Times New Roman"/>
                <w:sz w:val="16"/>
              </w:rPr>
              <w:t>with a length of 285 mm or more but not more than 320 mm</w:t>
            </w:r>
          </w:p>
        </w:tc>
        <w:tc>
          <w:tcPr>
            <w:tcW w:w="1151" w:type="dxa"/>
          </w:tcPr>
          <w:p w14:paraId="0B95B32E" w14:textId="21E6D18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0796F3" w14:textId="2F01A706"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3369457" w14:textId="6D716F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FE57996" w14:textId="33D8885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176613D" w14:textId="14F353F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7D214D" w14:textId="55E9D757" w:rsidR="00E526E4" w:rsidRDefault="00E526E4" w:rsidP="00E526E4">
            <w:pPr>
              <w:spacing w:after="0"/>
              <w:rPr>
                <w:rFonts w:ascii="Times New Roman"/>
                <w:sz w:val="16"/>
              </w:rPr>
            </w:pPr>
            <w:r>
              <w:rPr>
                <w:rFonts w:ascii="Times New Roman" w:eastAsia="Times New Roman" w:hAnsi="Times New Roman" w:cs="Times New Roman"/>
                <w:sz w:val="16"/>
              </w:rPr>
              <w:t>Round 2027-07 Drive-axle</w:t>
            </w:r>
          </w:p>
        </w:tc>
      </w:tr>
      <w:tr w:rsidR="00E526E4" w14:paraId="0C4D6455" w14:textId="77777777" w:rsidTr="00E15BF8">
        <w:tc>
          <w:tcPr>
            <w:tcW w:w="1314" w:type="dxa"/>
          </w:tcPr>
          <w:p w14:paraId="0E5F0AD8" w14:textId="06F71AEC"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6F2FB943" w14:textId="77777777" w:rsidR="00E526E4" w:rsidRDefault="00E526E4" w:rsidP="00E526E4"/>
        </w:tc>
        <w:tc>
          <w:tcPr>
            <w:tcW w:w="1234" w:type="dxa"/>
          </w:tcPr>
          <w:p w14:paraId="14E33368" w14:textId="50D07BF1" w:rsidR="00E526E4" w:rsidRDefault="00E526E4" w:rsidP="00E526E4">
            <w:pPr>
              <w:spacing w:after="0"/>
              <w:rPr>
                <w:rFonts w:ascii="Times New Roman"/>
                <w:sz w:val="16"/>
              </w:rPr>
            </w:pPr>
            <w:r>
              <w:rPr>
                <w:rFonts w:ascii="Times New Roman" w:eastAsia="Times New Roman" w:hAnsi="Times New Roman" w:cs="Times New Roman"/>
                <w:sz w:val="16"/>
              </w:rPr>
              <w:t>9286865/2026</w:t>
            </w:r>
          </w:p>
        </w:tc>
        <w:tc>
          <w:tcPr>
            <w:tcW w:w="904" w:type="dxa"/>
          </w:tcPr>
          <w:p w14:paraId="6B37DE31" w14:textId="692FACD5" w:rsidR="00E526E4" w:rsidRDefault="00E526E4" w:rsidP="00E526E4">
            <w:pPr>
              <w:spacing w:after="0"/>
              <w:rPr>
                <w:rFonts w:ascii="Times New Roman"/>
                <w:sz w:val="16"/>
              </w:rPr>
            </w:pPr>
            <w:r>
              <w:rPr>
                <w:rFonts w:ascii="Times New Roman" w:eastAsia="Times New Roman" w:hAnsi="Times New Roman" w:cs="Times New Roman"/>
                <w:sz w:val="16"/>
              </w:rPr>
              <w:t>0419</w:t>
            </w:r>
          </w:p>
        </w:tc>
        <w:tc>
          <w:tcPr>
            <w:tcW w:w="2819" w:type="dxa"/>
          </w:tcPr>
          <w:p w14:paraId="650650E0" w14:textId="77777777" w:rsidR="00E526E4" w:rsidRDefault="00E526E4" w:rsidP="00E526E4">
            <w:pPr>
              <w:spacing w:after="0"/>
            </w:pPr>
            <w:r>
              <w:rPr>
                <w:rFonts w:ascii="Times New Roman" w:eastAsia="Times New Roman" w:hAnsi="Times New Roman" w:cs="Times New Roman"/>
                <w:sz w:val="16"/>
              </w:rPr>
              <w:t>Two-speed transfer case cover:</w:t>
            </w:r>
          </w:p>
          <w:p w14:paraId="3E5997F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made from EN AC-46000/AlSi9Cu3(Fe)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casting,</w:t>
            </w:r>
          </w:p>
          <w:p w14:paraId="0E288C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285 mm or more but not more than 440 mm,</w:t>
            </w:r>
          </w:p>
          <w:p w14:paraId="44B5BC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250 mm or more but not more than 280 mm,</w:t>
            </w:r>
          </w:p>
          <w:p w14:paraId="5953ED98" w14:textId="0AFCE98A" w:rsidR="00E526E4" w:rsidRDefault="00E526E4" w:rsidP="00E526E4">
            <w:pPr>
              <w:spacing w:after="0"/>
              <w:rPr>
                <w:rFonts w:ascii="Times New Roman"/>
                <w:sz w:val="16"/>
              </w:rPr>
            </w:pPr>
            <w:r>
              <w:rPr>
                <w:rFonts w:ascii="Times New Roman" w:eastAsia="Times New Roman" w:hAnsi="Times New Roman" w:cs="Times New Roman"/>
                <w:sz w:val="16"/>
              </w:rPr>
              <w:t>a height of 85 mm or more but not more than 185 mm</w:t>
            </w:r>
          </w:p>
        </w:tc>
        <w:tc>
          <w:tcPr>
            <w:tcW w:w="1151" w:type="dxa"/>
          </w:tcPr>
          <w:p w14:paraId="03CEBA5D" w14:textId="2398154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CD0229B" w14:textId="1C75C70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7CC5D37" w14:textId="6D5FFBE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620D6B5" w14:textId="1650A464"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4D99B6C" w14:textId="2EBF5C6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2C4485" w14:textId="7E47DD16"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cover</w:t>
            </w:r>
          </w:p>
        </w:tc>
      </w:tr>
      <w:tr w:rsidR="00E526E4" w14:paraId="53F1121A" w14:textId="77777777" w:rsidTr="00E15BF8">
        <w:tc>
          <w:tcPr>
            <w:tcW w:w="1314" w:type="dxa"/>
          </w:tcPr>
          <w:p w14:paraId="09722259" w14:textId="25F98BC1"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7A9C65C1" w14:textId="77777777" w:rsidR="00E526E4" w:rsidRDefault="00E526E4" w:rsidP="00E526E4"/>
        </w:tc>
        <w:tc>
          <w:tcPr>
            <w:tcW w:w="1234" w:type="dxa"/>
          </w:tcPr>
          <w:p w14:paraId="5CF88A82" w14:textId="71734134" w:rsidR="00E526E4" w:rsidRDefault="00E526E4" w:rsidP="00E526E4">
            <w:pPr>
              <w:spacing w:after="0"/>
              <w:rPr>
                <w:rFonts w:ascii="Times New Roman"/>
                <w:sz w:val="16"/>
              </w:rPr>
            </w:pPr>
            <w:r>
              <w:rPr>
                <w:rFonts w:ascii="Times New Roman" w:eastAsia="Times New Roman" w:hAnsi="Times New Roman" w:cs="Times New Roman"/>
                <w:sz w:val="16"/>
              </w:rPr>
              <w:t>9289831/2026</w:t>
            </w:r>
          </w:p>
        </w:tc>
        <w:tc>
          <w:tcPr>
            <w:tcW w:w="904" w:type="dxa"/>
          </w:tcPr>
          <w:p w14:paraId="45E67E8F" w14:textId="6D995CC7" w:rsidR="00E526E4" w:rsidRDefault="00E526E4" w:rsidP="00E526E4">
            <w:pPr>
              <w:spacing w:after="0"/>
              <w:rPr>
                <w:rFonts w:ascii="Times New Roman"/>
                <w:sz w:val="16"/>
              </w:rPr>
            </w:pPr>
            <w:r>
              <w:rPr>
                <w:rFonts w:ascii="Times New Roman" w:eastAsia="Times New Roman" w:hAnsi="Times New Roman" w:cs="Times New Roman"/>
                <w:sz w:val="16"/>
              </w:rPr>
              <w:t>0420</w:t>
            </w:r>
          </w:p>
        </w:tc>
        <w:tc>
          <w:tcPr>
            <w:tcW w:w="2819" w:type="dxa"/>
          </w:tcPr>
          <w:p w14:paraId="2F8925EC" w14:textId="77777777" w:rsidR="00E526E4" w:rsidRDefault="00E526E4" w:rsidP="00E526E4">
            <w:pPr>
              <w:spacing w:after="0"/>
            </w:pPr>
            <w:r>
              <w:rPr>
                <w:rFonts w:ascii="Times New Roman" w:eastAsia="Times New Roman" w:hAnsi="Times New Roman" w:cs="Times New Roman"/>
                <w:sz w:val="16"/>
              </w:rPr>
              <w:t>Two-speed transfer case housing:</w:t>
            </w:r>
          </w:p>
          <w:p w14:paraId="3B808A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manufactured from EN AC-46000/AlSi9Cu3(Fe)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w:t>
            </w:r>
          </w:p>
          <w:p w14:paraId="4D46955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420 mm or more but not more than 440 mm,</w:t>
            </w:r>
          </w:p>
          <w:p w14:paraId="27DB537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width of 280 mm or more but not more than 300 mm,</w:t>
            </w:r>
          </w:p>
          <w:p w14:paraId="36920BEA" w14:textId="241DCC8E" w:rsidR="00E526E4" w:rsidRDefault="00E526E4" w:rsidP="00E526E4">
            <w:pPr>
              <w:spacing w:after="0"/>
              <w:rPr>
                <w:rFonts w:ascii="Times New Roman"/>
                <w:sz w:val="16"/>
              </w:rPr>
            </w:pPr>
            <w:r>
              <w:rPr>
                <w:rFonts w:ascii="Times New Roman" w:eastAsia="Times New Roman" w:hAnsi="Times New Roman" w:cs="Times New Roman"/>
                <w:sz w:val="16"/>
              </w:rPr>
              <w:t>a height of 95 mm or more but not more than 115 mm.</w:t>
            </w:r>
          </w:p>
        </w:tc>
        <w:tc>
          <w:tcPr>
            <w:tcW w:w="1151" w:type="dxa"/>
          </w:tcPr>
          <w:p w14:paraId="1BDFF34A" w14:textId="263D32A3"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79852B35" w14:textId="14CC62E5"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4D77B7B" w14:textId="7FFAB03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9A8CE76" w14:textId="4F467988"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C056839" w14:textId="5DB12A8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67C2701" w14:textId="70BA3C62"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housing</w:t>
            </w:r>
          </w:p>
        </w:tc>
      </w:tr>
      <w:tr w:rsidR="00E526E4" w14:paraId="07E36209" w14:textId="77777777" w:rsidTr="00E15BF8">
        <w:tc>
          <w:tcPr>
            <w:tcW w:w="1314" w:type="dxa"/>
          </w:tcPr>
          <w:p w14:paraId="625046E3" w14:textId="33AB81A6" w:rsidR="00E526E4" w:rsidRDefault="00E526E4" w:rsidP="00E526E4">
            <w:pPr>
              <w:spacing w:after="0"/>
              <w:rPr>
                <w:rFonts w:ascii="Times New Roman"/>
                <w:sz w:val="16"/>
              </w:rPr>
            </w:pPr>
            <w:r>
              <w:rPr>
                <w:rFonts w:ascii="Times New Roman" w:eastAsia="Times New Roman" w:hAnsi="Times New Roman" w:cs="Times New Roman"/>
                <w:sz w:val="16"/>
              </w:rPr>
              <w:t>8708 94 91</w:t>
            </w:r>
          </w:p>
        </w:tc>
        <w:tc>
          <w:tcPr>
            <w:tcW w:w="676" w:type="dxa"/>
          </w:tcPr>
          <w:p w14:paraId="3CBC4B55" w14:textId="77777777" w:rsidR="00E526E4" w:rsidRDefault="00E526E4" w:rsidP="00E526E4"/>
        </w:tc>
        <w:tc>
          <w:tcPr>
            <w:tcW w:w="1234" w:type="dxa"/>
          </w:tcPr>
          <w:p w14:paraId="1EA2BFB1" w14:textId="5599957F" w:rsidR="00E526E4" w:rsidRDefault="00E526E4" w:rsidP="00E526E4">
            <w:pPr>
              <w:spacing w:after="0"/>
              <w:rPr>
                <w:rFonts w:ascii="Times New Roman"/>
                <w:sz w:val="16"/>
              </w:rPr>
            </w:pPr>
            <w:r>
              <w:rPr>
                <w:rFonts w:ascii="Times New Roman" w:eastAsia="Times New Roman" w:hAnsi="Times New Roman" w:cs="Times New Roman"/>
                <w:sz w:val="16"/>
              </w:rPr>
              <w:t>9469974/2026</w:t>
            </w:r>
          </w:p>
        </w:tc>
        <w:tc>
          <w:tcPr>
            <w:tcW w:w="904" w:type="dxa"/>
          </w:tcPr>
          <w:p w14:paraId="64A0AB89" w14:textId="0008FAF6" w:rsidR="00E526E4" w:rsidRDefault="00E526E4" w:rsidP="00E526E4">
            <w:pPr>
              <w:spacing w:after="0"/>
              <w:rPr>
                <w:rFonts w:ascii="Times New Roman"/>
                <w:sz w:val="16"/>
              </w:rPr>
            </w:pPr>
            <w:r>
              <w:rPr>
                <w:rFonts w:ascii="Times New Roman" w:eastAsia="Times New Roman" w:hAnsi="Times New Roman" w:cs="Times New Roman"/>
                <w:sz w:val="16"/>
              </w:rPr>
              <w:t>0421</w:t>
            </w:r>
          </w:p>
        </w:tc>
        <w:tc>
          <w:tcPr>
            <w:tcW w:w="2819" w:type="dxa"/>
          </w:tcPr>
          <w:p w14:paraId="73907054" w14:textId="77777777" w:rsidR="00E526E4" w:rsidRDefault="00E526E4" w:rsidP="00E526E4">
            <w:pPr>
              <w:spacing w:after="0"/>
            </w:pPr>
            <w:r>
              <w:rPr>
                <w:rFonts w:ascii="Times New Roman" w:eastAsia="Times New Roman" w:hAnsi="Times New Roman" w:cs="Times New Roman"/>
                <w:sz w:val="16"/>
              </w:rPr>
              <w:t>Inner support bracket made of SAE J403 grade 1010-1020 steel (of modified chemistry for carbon content of no more than 0,12) with:</w:t>
            </w:r>
          </w:p>
          <w:p w14:paraId="073232D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material thickness of 5,24 mm or more, but not more than 5,76 mm,</w:t>
            </w:r>
          </w:p>
          <w:p w14:paraId="2BD6229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pads profile of not more than 0,2 mm related to datum,</w:t>
            </w:r>
          </w:p>
          <w:p w14:paraId="50F9368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rivets </w:t>
            </w:r>
            <w:proofErr w:type="gramStart"/>
            <w:r>
              <w:rPr>
                <w:rFonts w:ascii="Times New Roman" w:eastAsia="Times New Roman" w:hAnsi="Times New Roman" w:cs="Times New Roman"/>
                <w:sz w:val="16"/>
              </w:rPr>
              <w:t>hole</w:t>
            </w:r>
            <w:proofErr w:type="gramEnd"/>
            <w:r>
              <w:rPr>
                <w:rFonts w:ascii="Times New Roman" w:eastAsia="Times New Roman" w:hAnsi="Times New Roman" w:cs="Times New Roman"/>
                <w:sz w:val="16"/>
              </w:rPr>
              <w:t xml:space="preserve"> diameter of 7,15 mm or more, but not more than 7,25 mm, </w:t>
            </w:r>
          </w:p>
          <w:p w14:paraId="03AD73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pads flatness of not more than 0,25 mm,</w:t>
            </w:r>
          </w:p>
          <w:p w14:paraId="302EC77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inside width of 7,15 mm or more, but not more than 7,25 mm,</w:t>
            </w:r>
          </w:p>
          <w:p w14:paraId="0DA6170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mounting hole size of 9,95 mm or more, but not more than 10,05 mm,</w:t>
            </w:r>
          </w:p>
          <w:p w14:paraId="37CE9E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cathodic e-coat thickness of 0,015 mm or more, but not more than 0,025 mm,</w:t>
            </w:r>
          </w:p>
          <w:p w14:paraId="02E1967E" w14:textId="0EC092D3"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without burrs around entire opening, top and bottom rivets sliding slot</w:t>
            </w:r>
          </w:p>
        </w:tc>
        <w:tc>
          <w:tcPr>
            <w:tcW w:w="1151" w:type="dxa"/>
          </w:tcPr>
          <w:p w14:paraId="23570C95" w14:textId="7BCE9D5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D8A7B6F" w14:textId="4076C93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AE30DC" w14:textId="28129FF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95321A" w14:textId="6D8ED3A3"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7BAFE28A" w14:textId="1B5A146B"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92B2D5" w14:textId="69CE1E9E" w:rsidR="00E526E4" w:rsidRDefault="00E526E4" w:rsidP="00E526E4">
            <w:pPr>
              <w:spacing w:after="0"/>
              <w:rPr>
                <w:rFonts w:ascii="Times New Roman"/>
                <w:sz w:val="16"/>
              </w:rPr>
            </w:pPr>
            <w:r>
              <w:rPr>
                <w:rFonts w:ascii="Times New Roman" w:eastAsia="Times New Roman" w:hAnsi="Times New Roman" w:cs="Times New Roman"/>
                <w:sz w:val="16"/>
              </w:rPr>
              <w:t>Round 2027-07 Inner support bracket of the Steering Column Assembly</w:t>
            </w:r>
          </w:p>
        </w:tc>
      </w:tr>
      <w:tr w:rsidR="00E526E4" w14:paraId="0CE8333C" w14:textId="77777777" w:rsidTr="00E15BF8">
        <w:tc>
          <w:tcPr>
            <w:tcW w:w="1314" w:type="dxa"/>
          </w:tcPr>
          <w:p w14:paraId="39349FC7" w14:textId="237973C2"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32E26B16" w14:textId="77777777" w:rsidR="00E526E4" w:rsidRDefault="00E526E4" w:rsidP="00E526E4"/>
        </w:tc>
        <w:tc>
          <w:tcPr>
            <w:tcW w:w="1234" w:type="dxa"/>
          </w:tcPr>
          <w:p w14:paraId="33330402" w14:textId="055AA396" w:rsidR="00E526E4" w:rsidRDefault="00E526E4" w:rsidP="00E526E4">
            <w:pPr>
              <w:spacing w:after="0"/>
              <w:rPr>
                <w:rFonts w:ascii="Times New Roman"/>
                <w:sz w:val="16"/>
              </w:rPr>
            </w:pPr>
            <w:r>
              <w:rPr>
                <w:rFonts w:ascii="Times New Roman" w:eastAsia="Times New Roman" w:hAnsi="Times New Roman" w:cs="Times New Roman"/>
                <w:sz w:val="16"/>
              </w:rPr>
              <w:t>9398711/2026</w:t>
            </w:r>
          </w:p>
        </w:tc>
        <w:tc>
          <w:tcPr>
            <w:tcW w:w="904" w:type="dxa"/>
          </w:tcPr>
          <w:p w14:paraId="472D9279" w14:textId="01425743" w:rsidR="00E526E4" w:rsidRDefault="00E526E4" w:rsidP="00E526E4">
            <w:pPr>
              <w:spacing w:after="0"/>
              <w:rPr>
                <w:rFonts w:ascii="Times New Roman"/>
                <w:sz w:val="16"/>
              </w:rPr>
            </w:pPr>
            <w:r>
              <w:rPr>
                <w:rFonts w:ascii="Times New Roman" w:eastAsia="Times New Roman" w:hAnsi="Times New Roman" w:cs="Times New Roman"/>
                <w:sz w:val="16"/>
              </w:rPr>
              <w:t>0422</w:t>
            </w:r>
          </w:p>
        </w:tc>
        <w:tc>
          <w:tcPr>
            <w:tcW w:w="2819" w:type="dxa"/>
          </w:tcPr>
          <w:p w14:paraId="691A476E" w14:textId="77777777" w:rsidR="00E526E4" w:rsidRDefault="00E526E4" w:rsidP="00E526E4">
            <w:pPr>
              <w:spacing w:after="0"/>
            </w:pPr>
            <w:r>
              <w:rPr>
                <w:rFonts w:ascii="Times New Roman" w:eastAsia="Times New Roman" w:hAnsi="Times New Roman" w:cs="Times New Roman"/>
                <w:sz w:val="16"/>
              </w:rPr>
              <w:t>Column mounting bracket made of die-casted magnesium per ASTM B94 grade AM50A with: </w:t>
            </w:r>
          </w:p>
          <w:p w14:paraId="3033399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draft angle of not more than 2 degrees,</w:t>
            </w:r>
          </w:p>
          <w:p w14:paraId="3835AAC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through-bolt mounting hole diameter of 8,1 mm or more, but not more than 8,15 mm,</w:t>
            </w:r>
          </w:p>
          <w:p w14:paraId="7DE65CD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wire harness locating feature width of 6 mm or more, but not more than 6,4 mm,</w:t>
            </w:r>
          </w:p>
          <w:p w14:paraId="098503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clip interface thickness of 2,8 mm </w:t>
            </w:r>
            <w:r>
              <w:rPr>
                <w:rFonts w:ascii="Times New Roman" w:eastAsia="Times New Roman" w:hAnsi="Times New Roman" w:cs="Times New Roman"/>
                <w:sz w:val="16"/>
              </w:rPr>
              <w:lastRenderedPageBreak/>
              <w:t>or more, but not more than 3,2 mm,</w:t>
            </w:r>
          </w:p>
          <w:p w14:paraId="4EF6F73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length of 6,7 mm or more, but not more than 6,9 mm,</w:t>
            </w:r>
          </w:p>
          <w:p w14:paraId="73771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width of 5,7 mm or more, but not more than 5,9 mm,</w:t>
            </w:r>
          </w:p>
          <w:p w14:paraId="3AEB3C14" w14:textId="77777777" w:rsidR="00E526E4" w:rsidRDefault="00E526E4" w:rsidP="00E526E4">
            <w:pPr>
              <w:numPr>
                <w:ilvl w:val="0"/>
                <w:numId w:val="53"/>
              </w:numPr>
              <w:spacing w:after="0" w:line="278" w:lineRule="auto"/>
            </w:pPr>
            <w:proofErr w:type="spellStart"/>
            <w:r>
              <w:rPr>
                <w:rFonts w:ascii="Times New Roman" w:eastAsia="Times New Roman" w:hAnsi="Times New Roman" w:cs="Times New Roman"/>
                <w:sz w:val="16"/>
              </w:rPr>
              <w:t xml:space="preserve">a </w:t>
            </w:r>
            <w:proofErr w:type="gramStart"/>
            <w:r>
              <w:rPr>
                <w:rFonts w:ascii="Times New Roman" w:eastAsia="Times New Roman" w:hAnsi="Times New Roman" w:cs="Times New Roman"/>
                <w:sz w:val="16"/>
              </w:rPr>
              <w:t>cross</w:t>
            </w:r>
            <w:proofErr w:type="spellEnd"/>
            <w:r>
              <w:rPr>
                <w:rFonts w:ascii="Times New Roman" w:eastAsia="Times New Roman" w:hAnsi="Times New Roman" w:cs="Times New Roman"/>
                <w:sz w:val="16"/>
              </w:rPr>
              <w:t xml:space="preserve"> car</w:t>
            </w:r>
            <w:proofErr w:type="gramEnd"/>
            <w:r>
              <w:rPr>
                <w:rFonts w:ascii="Times New Roman" w:eastAsia="Times New Roman" w:hAnsi="Times New Roman" w:cs="Times New Roman"/>
                <w:sz w:val="16"/>
              </w:rPr>
              <w:t xml:space="preserve"> beam mounting alignment features profile tolerance of not more than 0,5 mm related to datums ABC,</w:t>
            </w:r>
          </w:p>
          <w:p w14:paraId="3A590C51" w14:textId="0D9DE5D8"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a bracket ear width of 9,9 mm or more, but not more than 10,1 mm</w:t>
            </w:r>
          </w:p>
        </w:tc>
        <w:tc>
          <w:tcPr>
            <w:tcW w:w="1151" w:type="dxa"/>
          </w:tcPr>
          <w:p w14:paraId="053A4989" w14:textId="151B3319"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823B289" w14:textId="4F83EFF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C84FA39" w14:textId="1399C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4804F5A" w14:textId="0D2E1F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1970DFE0" w14:textId="3D6DB97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A496659" w14:textId="356FE637" w:rsidR="00E526E4" w:rsidRDefault="00E526E4" w:rsidP="00E526E4">
            <w:pPr>
              <w:spacing w:after="0"/>
              <w:rPr>
                <w:rFonts w:ascii="Times New Roman"/>
                <w:sz w:val="16"/>
              </w:rPr>
            </w:pPr>
            <w:r>
              <w:rPr>
                <w:rFonts w:ascii="Times New Roman" w:eastAsia="Times New Roman" w:hAnsi="Times New Roman" w:cs="Times New Roman"/>
                <w:sz w:val="16"/>
              </w:rPr>
              <w:t>Round 2027-07 Column mounting bracket made of die-casted magnesium</w:t>
            </w:r>
          </w:p>
        </w:tc>
      </w:tr>
      <w:tr w:rsidR="00E526E4" w14:paraId="2DE4F051" w14:textId="77777777" w:rsidTr="00E15BF8">
        <w:tc>
          <w:tcPr>
            <w:tcW w:w="1314" w:type="dxa"/>
          </w:tcPr>
          <w:p w14:paraId="4302428A" w14:textId="20DF8E5F"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8BF7562" w14:textId="77777777" w:rsidR="00E526E4" w:rsidRDefault="00E526E4" w:rsidP="00E526E4"/>
        </w:tc>
        <w:tc>
          <w:tcPr>
            <w:tcW w:w="1234" w:type="dxa"/>
          </w:tcPr>
          <w:p w14:paraId="740714DA" w14:textId="3B658371" w:rsidR="00E526E4" w:rsidRDefault="00E526E4" w:rsidP="00E526E4">
            <w:pPr>
              <w:spacing w:after="0"/>
              <w:rPr>
                <w:rFonts w:ascii="Times New Roman"/>
                <w:sz w:val="16"/>
              </w:rPr>
            </w:pPr>
            <w:r>
              <w:rPr>
                <w:rFonts w:ascii="Times New Roman" w:eastAsia="Times New Roman" w:hAnsi="Times New Roman" w:cs="Times New Roman"/>
                <w:sz w:val="16"/>
              </w:rPr>
              <w:t>9398836/2026</w:t>
            </w:r>
          </w:p>
        </w:tc>
        <w:tc>
          <w:tcPr>
            <w:tcW w:w="904" w:type="dxa"/>
          </w:tcPr>
          <w:p w14:paraId="4EB7F0BF" w14:textId="407050FB" w:rsidR="00E526E4" w:rsidRDefault="00E526E4" w:rsidP="00E526E4">
            <w:pPr>
              <w:spacing w:after="0"/>
              <w:rPr>
                <w:rFonts w:ascii="Times New Roman"/>
                <w:sz w:val="16"/>
              </w:rPr>
            </w:pPr>
            <w:r>
              <w:rPr>
                <w:rFonts w:ascii="Times New Roman" w:eastAsia="Times New Roman" w:hAnsi="Times New Roman" w:cs="Times New Roman"/>
                <w:sz w:val="16"/>
              </w:rPr>
              <w:t>0423</w:t>
            </w:r>
          </w:p>
        </w:tc>
        <w:tc>
          <w:tcPr>
            <w:tcW w:w="2819" w:type="dxa"/>
          </w:tcPr>
          <w:p w14:paraId="2FDF793D" w14:textId="77777777" w:rsidR="00E526E4" w:rsidRDefault="00E526E4" w:rsidP="00E526E4">
            <w:pPr>
              <w:spacing w:after="0"/>
            </w:pPr>
            <w:r>
              <w:rPr>
                <w:rFonts w:ascii="Times New Roman" w:eastAsia="Times New Roman" w:hAnsi="Times New Roman" w:cs="Times New Roman"/>
                <w:sz w:val="16"/>
              </w:rPr>
              <w:t>Rake bracket assembly welded parts, consisting of a rake bracket and a rake upper bracket, made of GB/T 711 grade 08 steel or BG Z J565-2015 SPHC to Q/BQB 302, with:</w:t>
            </w:r>
          </w:p>
          <w:p w14:paraId="2B3ADAA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upper bracket material thickness of 3,25 mm or more, but not more than 3,59 mm,</w:t>
            </w:r>
          </w:p>
          <w:p w14:paraId="0BE2E2B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bracket material thickness of 2,85 mm or more, but not more than 3,15 mm,</w:t>
            </w:r>
          </w:p>
          <w:p w14:paraId="1A1FE9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slot width of 9,17 mm or more, but not more than 9,37 mm,</w:t>
            </w:r>
          </w:p>
          <w:p w14:paraId="554A28B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true position of not more than 0,5 mm related to datums ABC,</w:t>
            </w:r>
          </w:p>
          <w:p w14:paraId="190846C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of 60,3 mm or more, but not more than 61,0 mm,</w:t>
            </w:r>
          </w:p>
          <w:p w14:paraId="6D8FFB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minimum axial load at two points simultaneously of 7 </w:t>
            </w:r>
            <w:proofErr w:type="spellStart"/>
            <w:r>
              <w:rPr>
                <w:rFonts w:ascii="Times New Roman" w:eastAsia="Times New Roman" w:hAnsi="Times New Roman" w:cs="Times New Roman"/>
                <w:sz w:val="16"/>
              </w:rPr>
              <w:t>kN</w:t>
            </w:r>
            <w:proofErr w:type="spellEnd"/>
            <w:r>
              <w:rPr>
                <w:rFonts w:ascii="Times New Roman" w:eastAsia="Times New Roman" w:hAnsi="Times New Roman" w:cs="Times New Roman"/>
                <w:sz w:val="16"/>
              </w:rPr>
              <w:t xml:space="preserve"> without weld fracture,</w:t>
            </w:r>
          </w:p>
          <w:p w14:paraId="019BAB7A" w14:textId="2D6CE585" w:rsidR="00E526E4" w:rsidRPr="00BB1B8E" w:rsidRDefault="00E526E4" w:rsidP="00E526E4">
            <w:pPr>
              <w:numPr>
                <w:ilvl w:val="0"/>
                <w:numId w:val="53"/>
              </w:numPr>
              <w:spacing w:after="0" w:line="278" w:lineRule="auto"/>
            </w:pPr>
            <w:r>
              <w:rPr>
                <w:rFonts w:ascii="Times New Roman" w:eastAsia="Times New Roman" w:hAnsi="Times New Roman" w:cs="Times New Roman"/>
                <w:sz w:val="16"/>
              </w:rPr>
              <w:t>capsules edge around profile of not more than 0,25 mm</w:t>
            </w:r>
          </w:p>
        </w:tc>
        <w:tc>
          <w:tcPr>
            <w:tcW w:w="1151" w:type="dxa"/>
          </w:tcPr>
          <w:p w14:paraId="4C0E23DD" w14:textId="6835DB2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582A622" w14:textId="7524652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02C4B49" w14:textId="1049F6D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E50D656" w14:textId="008F763E"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4E3B582A" w14:textId="1AB7DDB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5B22291" w14:textId="1AC1DAB3" w:rsidR="00E526E4" w:rsidRDefault="00E526E4" w:rsidP="00E526E4">
            <w:pPr>
              <w:spacing w:after="0"/>
              <w:rPr>
                <w:rFonts w:ascii="Times New Roman"/>
                <w:sz w:val="16"/>
              </w:rPr>
            </w:pPr>
            <w:r>
              <w:rPr>
                <w:rFonts w:ascii="Times New Roman" w:eastAsia="Times New Roman" w:hAnsi="Times New Roman" w:cs="Times New Roman"/>
                <w:sz w:val="16"/>
              </w:rPr>
              <w:t>Round 2027-07 Rake bracket assembly welded parts</w:t>
            </w:r>
          </w:p>
        </w:tc>
      </w:tr>
      <w:tr w:rsidR="00E526E4" w14:paraId="620C1A88" w14:textId="77777777" w:rsidTr="00E15BF8">
        <w:tc>
          <w:tcPr>
            <w:tcW w:w="1314" w:type="dxa"/>
          </w:tcPr>
          <w:p w14:paraId="42E40C85" w14:textId="19EFD7DD"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1C133E4" w14:textId="77777777" w:rsidR="00E526E4" w:rsidRDefault="00E526E4" w:rsidP="00E526E4"/>
        </w:tc>
        <w:tc>
          <w:tcPr>
            <w:tcW w:w="1234" w:type="dxa"/>
          </w:tcPr>
          <w:p w14:paraId="2BF0890C" w14:textId="2138F86A" w:rsidR="00E526E4" w:rsidRDefault="00E526E4" w:rsidP="00E526E4">
            <w:pPr>
              <w:spacing w:after="0"/>
              <w:rPr>
                <w:rFonts w:ascii="Times New Roman"/>
                <w:sz w:val="16"/>
              </w:rPr>
            </w:pPr>
            <w:r>
              <w:rPr>
                <w:rFonts w:ascii="Times New Roman" w:eastAsia="Times New Roman" w:hAnsi="Times New Roman" w:cs="Times New Roman"/>
                <w:sz w:val="16"/>
              </w:rPr>
              <w:t>9399057/2026</w:t>
            </w:r>
          </w:p>
        </w:tc>
        <w:tc>
          <w:tcPr>
            <w:tcW w:w="904" w:type="dxa"/>
          </w:tcPr>
          <w:p w14:paraId="45C65552" w14:textId="219EC267" w:rsidR="00E526E4" w:rsidRDefault="00E526E4" w:rsidP="00E526E4">
            <w:pPr>
              <w:spacing w:after="0"/>
              <w:rPr>
                <w:rFonts w:ascii="Times New Roman"/>
                <w:sz w:val="16"/>
              </w:rPr>
            </w:pPr>
            <w:r>
              <w:rPr>
                <w:rFonts w:ascii="Times New Roman" w:eastAsia="Times New Roman" w:hAnsi="Times New Roman" w:cs="Times New Roman"/>
                <w:sz w:val="16"/>
              </w:rPr>
              <w:t>0424</w:t>
            </w:r>
          </w:p>
        </w:tc>
        <w:tc>
          <w:tcPr>
            <w:tcW w:w="2819" w:type="dxa"/>
          </w:tcPr>
          <w:p w14:paraId="6294BAFA" w14:textId="77777777" w:rsidR="00E526E4" w:rsidRDefault="00E526E4" w:rsidP="00E526E4">
            <w:pPr>
              <w:spacing w:after="0"/>
            </w:pPr>
            <w:r>
              <w:rPr>
                <w:rFonts w:ascii="Times New Roman" w:eastAsia="Times New Roman" w:hAnsi="Times New Roman" w:cs="Times New Roman"/>
                <w:sz w:val="16"/>
              </w:rPr>
              <w:t xml:space="preserve">Compression or rake bracket assembly, made of SAE J403 grade 1020 steel or of </w:t>
            </w:r>
            <w:r>
              <w:rPr>
                <w:rFonts w:ascii="Times New Roman" w:eastAsia="Times New Roman" w:hAnsi="Times New Roman" w:cs="Times New Roman"/>
                <w:sz w:val="16"/>
              </w:rPr>
              <w:lastRenderedPageBreak/>
              <w:t>SAE J403 Grade 1010-1020 steel (of modified chemistry for carbon content of 0,18 or more, but not more than 0,22), comprising one or more brackets (including inner and outer or left and right elements), with:</w:t>
            </w:r>
          </w:p>
          <w:p w14:paraId="7ED5EAE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an element material </w:t>
            </w:r>
            <w:proofErr w:type="gramStart"/>
            <w:r>
              <w:rPr>
                <w:rFonts w:ascii="Times New Roman" w:eastAsia="Times New Roman" w:hAnsi="Times New Roman" w:cs="Times New Roman"/>
                <w:sz w:val="16"/>
              </w:rPr>
              <w:t>thicknesses</w:t>
            </w:r>
            <w:proofErr w:type="gramEnd"/>
            <w:r>
              <w:rPr>
                <w:rFonts w:ascii="Times New Roman" w:eastAsia="Times New Roman" w:hAnsi="Times New Roman" w:cs="Times New Roman"/>
                <w:sz w:val="16"/>
              </w:rPr>
              <w:t xml:space="preserve"> of 1,85 mm or more, but not more than 5,65 mm</w:t>
            </w:r>
          </w:p>
          <w:p w14:paraId="6FA2E0B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entire tooth profile of no more than 0,3 mm related to datums ABC,</w:t>
            </w:r>
          </w:p>
          <w:p w14:paraId="56948DB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maximum axial load of 10 </w:t>
            </w:r>
            <w:proofErr w:type="spellStart"/>
            <w:r>
              <w:rPr>
                <w:rFonts w:ascii="Times New Roman" w:eastAsia="Times New Roman" w:hAnsi="Times New Roman" w:cs="Times New Roman"/>
                <w:sz w:val="16"/>
              </w:rPr>
              <w:t>kN</w:t>
            </w:r>
            <w:proofErr w:type="spellEnd"/>
            <w:r>
              <w:rPr>
                <w:rFonts w:ascii="Times New Roman" w:eastAsia="Times New Roman" w:hAnsi="Times New Roman" w:cs="Times New Roman"/>
                <w:sz w:val="16"/>
              </w:rPr>
              <w:t xml:space="preserve"> or more without weld fracture,</w:t>
            </w:r>
          </w:p>
          <w:p w14:paraId="1C0CDA2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with or without a mounting plate: </w:t>
            </w:r>
          </w:p>
          <w:p w14:paraId="341ADB7F" w14:textId="77777777" w:rsidR="00E526E4" w:rsidRDefault="00E526E4" w:rsidP="00E526E4">
            <w:pPr>
              <w:numPr>
                <w:ilvl w:val="1"/>
                <w:numId w:val="53"/>
              </w:numPr>
              <w:spacing w:after="0" w:line="278" w:lineRule="auto"/>
            </w:pPr>
            <w:r>
              <w:rPr>
                <w:rFonts w:ascii="Times New Roman" w:eastAsia="Times New Roman" w:hAnsi="Times New Roman" w:cs="Times New Roman"/>
                <w:sz w:val="16"/>
              </w:rPr>
              <w:t>incorporating 3 holes for rivets with a diameter of 6,8 mm or more but not more than 6,9 mm,</w:t>
            </w:r>
          </w:p>
          <w:p w14:paraId="64C3FAF6" w14:textId="0563673D" w:rsidR="00E526E4" w:rsidRDefault="00E526E4" w:rsidP="00E526E4">
            <w:pPr>
              <w:spacing w:after="0"/>
              <w:rPr>
                <w:rFonts w:ascii="Times New Roman"/>
                <w:sz w:val="16"/>
              </w:rPr>
            </w:pPr>
            <w:proofErr w:type="spellStart"/>
            <w:r>
              <w:rPr>
                <w:rFonts w:ascii="Times New Roman" w:eastAsia="Times New Roman" w:hAnsi="Times New Roman" w:cs="Times New Roman"/>
                <w:sz w:val="16"/>
              </w:rPr>
              <w:t>continous</w:t>
            </w:r>
            <w:proofErr w:type="spellEnd"/>
            <w:r>
              <w:rPr>
                <w:rFonts w:ascii="Times New Roman" w:eastAsia="Times New Roman" w:hAnsi="Times New Roman" w:cs="Times New Roman"/>
                <w:sz w:val="16"/>
              </w:rPr>
              <w:t xml:space="preserve"> surface of top surface formed by die roll and direction punch</w:t>
            </w:r>
          </w:p>
        </w:tc>
        <w:tc>
          <w:tcPr>
            <w:tcW w:w="1151" w:type="dxa"/>
          </w:tcPr>
          <w:p w14:paraId="4D7F96D8" w14:textId="517C494E"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2CAB064" w14:textId="28150D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DDB097" w14:textId="4AAF061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7CC5689" w14:textId="378AC2D5"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2520C320" w14:textId="61612A9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4EA780A" w14:textId="67AC9C94" w:rsidR="00E526E4" w:rsidRDefault="00E526E4" w:rsidP="00E526E4">
            <w:pPr>
              <w:spacing w:after="0"/>
              <w:rPr>
                <w:rFonts w:ascii="Times New Roman"/>
                <w:sz w:val="16"/>
              </w:rPr>
            </w:pPr>
            <w:r>
              <w:rPr>
                <w:rFonts w:ascii="Times New Roman" w:eastAsia="Times New Roman" w:hAnsi="Times New Roman" w:cs="Times New Roman"/>
                <w:sz w:val="16"/>
              </w:rPr>
              <w:t xml:space="preserve">Round 2027-07 Compression or rake </w:t>
            </w:r>
            <w:r>
              <w:rPr>
                <w:rFonts w:ascii="Times New Roman" w:eastAsia="Times New Roman" w:hAnsi="Times New Roman" w:cs="Times New Roman"/>
                <w:sz w:val="16"/>
              </w:rPr>
              <w:lastRenderedPageBreak/>
              <w:t>bracket assembly</w:t>
            </w:r>
          </w:p>
        </w:tc>
      </w:tr>
      <w:tr w:rsidR="00E526E4" w14:paraId="6B1297C8" w14:textId="77777777" w:rsidTr="00E15BF8">
        <w:tc>
          <w:tcPr>
            <w:tcW w:w="1314" w:type="dxa"/>
          </w:tcPr>
          <w:p w14:paraId="0562B9D6" w14:textId="63FFC7E9" w:rsidR="00E526E4" w:rsidRDefault="00E526E4" w:rsidP="00E526E4">
            <w:pPr>
              <w:spacing w:after="0"/>
              <w:rPr>
                <w:rFonts w:ascii="Times New Roman"/>
                <w:sz w:val="16"/>
              </w:rPr>
            </w:pPr>
            <w:r>
              <w:rPr>
                <w:rFonts w:ascii="Times New Roman" w:eastAsia="Times New Roman" w:hAnsi="Times New Roman" w:cs="Times New Roman"/>
                <w:sz w:val="16"/>
              </w:rPr>
              <w:lastRenderedPageBreak/>
              <w:t>8708 94 99</w:t>
            </w:r>
          </w:p>
        </w:tc>
        <w:tc>
          <w:tcPr>
            <w:tcW w:w="676" w:type="dxa"/>
          </w:tcPr>
          <w:p w14:paraId="378005D5" w14:textId="77777777" w:rsidR="00E526E4" w:rsidRDefault="00E526E4" w:rsidP="00E526E4"/>
        </w:tc>
        <w:tc>
          <w:tcPr>
            <w:tcW w:w="1234" w:type="dxa"/>
          </w:tcPr>
          <w:p w14:paraId="456C93F8" w14:textId="66A50FEE" w:rsidR="00E526E4" w:rsidRDefault="00E526E4" w:rsidP="00E526E4">
            <w:pPr>
              <w:spacing w:after="0"/>
              <w:rPr>
                <w:rFonts w:ascii="Times New Roman"/>
                <w:sz w:val="16"/>
              </w:rPr>
            </w:pPr>
            <w:r>
              <w:rPr>
                <w:rFonts w:ascii="Times New Roman" w:eastAsia="Times New Roman" w:hAnsi="Times New Roman" w:cs="Times New Roman"/>
                <w:sz w:val="16"/>
              </w:rPr>
              <w:t>9398945/2026</w:t>
            </w:r>
          </w:p>
        </w:tc>
        <w:tc>
          <w:tcPr>
            <w:tcW w:w="904" w:type="dxa"/>
          </w:tcPr>
          <w:p w14:paraId="717577E5" w14:textId="656118F1" w:rsidR="00E526E4" w:rsidRDefault="00E526E4" w:rsidP="00E526E4">
            <w:pPr>
              <w:spacing w:after="0"/>
              <w:rPr>
                <w:rFonts w:ascii="Times New Roman"/>
                <w:sz w:val="16"/>
              </w:rPr>
            </w:pPr>
            <w:r>
              <w:rPr>
                <w:rFonts w:ascii="Times New Roman" w:eastAsia="Times New Roman" w:hAnsi="Times New Roman" w:cs="Times New Roman"/>
                <w:sz w:val="16"/>
              </w:rPr>
              <w:t>0425</w:t>
            </w:r>
          </w:p>
        </w:tc>
        <w:tc>
          <w:tcPr>
            <w:tcW w:w="2819" w:type="dxa"/>
          </w:tcPr>
          <w:p w14:paraId="5906BC93" w14:textId="77777777" w:rsidR="00E526E4" w:rsidRDefault="00E526E4" w:rsidP="00E526E4">
            <w:pPr>
              <w:spacing w:after="0"/>
            </w:pPr>
            <w:r>
              <w:rPr>
                <w:rFonts w:ascii="Times New Roman" w:eastAsia="Times New Roman" w:hAnsi="Times New Roman" w:cs="Times New Roman"/>
                <w:sz w:val="16"/>
              </w:rPr>
              <w:t>Lower jacket made of EN10305-2 grade E235+C or S235JR per Q/BQB 303 with:</w:t>
            </w:r>
          </w:p>
          <w:p w14:paraId="727D4A3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made of SAE J403 grade 1008-1010 steel or S420MC per Q/BQB311,</w:t>
            </w:r>
          </w:p>
          <w:p w14:paraId="4B95E32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material thickness of 4,9 mm or more, but not more than 5,1 mm,</w:t>
            </w:r>
          </w:p>
          <w:p w14:paraId="5037EC5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inner diameter of 37,43 mm or more, but not more than 37,59 mm,</w:t>
            </w:r>
          </w:p>
          <w:p w14:paraId="0C71AC2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of 40,02 mm or more, but not more than 40,16 mm,</w:t>
            </w:r>
          </w:p>
          <w:p w14:paraId="7FE62E0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straightness of not more than 0,25 mm,</w:t>
            </w:r>
          </w:p>
          <w:p w14:paraId="3C7FD4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machined contact surface runout of not more than 0,1 mm related to datum A,</w:t>
            </w:r>
          </w:p>
          <w:p w14:paraId="0F04269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total length of 172,63 mm or more, but not more than 173,13 mm,</w:t>
            </w:r>
          </w:p>
          <w:p w14:paraId="42856E1F" w14:textId="2D497162" w:rsidR="00E526E4" w:rsidRDefault="00E526E4" w:rsidP="00E526E4">
            <w:pPr>
              <w:spacing w:after="0"/>
              <w:rPr>
                <w:rFonts w:ascii="Times New Roman"/>
                <w:sz w:val="16"/>
              </w:rPr>
            </w:pPr>
            <w:r>
              <w:rPr>
                <w:rFonts w:ascii="Times New Roman" w:eastAsia="Times New Roman" w:hAnsi="Times New Roman" w:cs="Times New Roman"/>
                <w:sz w:val="16"/>
              </w:rPr>
              <w:t xml:space="preserve">a bottom edge perpendicularity of not </w:t>
            </w:r>
            <w:r>
              <w:rPr>
                <w:rFonts w:ascii="Times New Roman" w:eastAsia="Times New Roman" w:hAnsi="Times New Roman" w:cs="Times New Roman"/>
                <w:sz w:val="16"/>
              </w:rPr>
              <w:lastRenderedPageBreak/>
              <w:t>more than 0,08 mm related to datum A</w:t>
            </w:r>
          </w:p>
        </w:tc>
        <w:tc>
          <w:tcPr>
            <w:tcW w:w="1151" w:type="dxa"/>
          </w:tcPr>
          <w:p w14:paraId="13DE84B0" w14:textId="758F801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A951D37" w14:textId="1D32A54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58EB98C" w14:textId="3AFAD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F70FF48" w14:textId="43D11762"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5CFE5BAD" w14:textId="477AE3F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0FD2B1" w14:textId="5089557F" w:rsidR="00E526E4" w:rsidRDefault="00E526E4" w:rsidP="00E526E4">
            <w:pPr>
              <w:spacing w:after="0"/>
              <w:rPr>
                <w:rFonts w:ascii="Times New Roman"/>
                <w:sz w:val="16"/>
              </w:rPr>
            </w:pPr>
            <w:r>
              <w:rPr>
                <w:rFonts w:ascii="Times New Roman" w:eastAsia="Times New Roman" w:hAnsi="Times New Roman" w:cs="Times New Roman"/>
                <w:sz w:val="16"/>
              </w:rPr>
              <w:t>Round 2027-07 Lower Jacket Assembly</w:t>
            </w:r>
          </w:p>
        </w:tc>
      </w:tr>
      <w:tr w:rsidR="00E526E4" w14:paraId="15C67CE8" w14:textId="77777777" w:rsidTr="00E15BF8">
        <w:tc>
          <w:tcPr>
            <w:tcW w:w="1314" w:type="dxa"/>
          </w:tcPr>
          <w:p w14:paraId="4355B86F" w14:textId="7370FF63" w:rsidR="00E526E4" w:rsidRDefault="00E526E4" w:rsidP="00E526E4">
            <w:pPr>
              <w:spacing w:after="0"/>
              <w:rPr>
                <w:rFonts w:ascii="Times New Roman"/>
                <w:sz w:val="16"/>
              </w:rPr>
            </w:pPr>
            <w:r>
              <w:rPr>
                <w:rFonts w:ascii="Times New Roman" w:eastAsia="Times New Roman" w:hAnsi="Times New Roman" w:cs="Times New Roman"/>
                <w:sz w:val="16"/>
              </w:rPr>
              <w:t>ex 1902 30 10</w:t>
            </w:r>
          </w:p>
        </w:tc>
        <w:tc>
          <w:tcPr>
            <w:tcW w:w="676" w:type="dxa"/>
          </w:tcPr>
          <w:p w14:paraId="4A916000" w14:textId="510265FC" w:rsidR="00E526E4" w:rsidRDefault="00E526E4" w:rsidP="00E526E4">
            <w:r>
              <w:rPr>
                <w:rFonts w:ascii="Times New Roman" w:eastAsia="Times New Roman" w:hAnsi="Times New Roman" w:cs="Times New Roman"/>
                <w:sz w:val="16"/>
              </w:rPr>
              <w:t>40</w:t>
            </w:r>
          </w:p>
        </w:tc>
        <w:tc>
          <w:tcPr>
            <w:tcW w:w="1234" w:type="dxa"/>
          </w:tcPr>
          <w:p w14:paraId="640F5979" w14:textId="77777777" w:rsidR="00E526E4" w:rsidRDefault="00E526E4" w:rsidP="00E526E4">
            <w:pPr>
              <w:spacing w:after="0"/>
            </w:pPr>
            <w:r>
              <w:rPr>
                <w:rFonts w:ascii="Times New Roman" w:eastAsia="Times New Roman" w:hAnsi="Times New Roman" w:cs="Times New Roman"/>
                <w:sz w:val="16"/>
              </w:rPr>
              <w:t>1998/3/2001</w:t>
            </w:r>
          </w:p>
          <w:p w14:paraId="3BE86A7F" w14:textId="77777777" w:rsidR="00E526E4" w:rsidRDefault="00E526E4" w:rsidP="00E526E4">
            <w:pPr>
              <w:spacing w:after="0"/>
            </w:pPr>
            <w:r>
              <w:rPr>
                <w:rFonts w:ascii="Times New Roman" w:eastAsia="Times New Roman" w:hAnsi="Times New Roman" w:cs="Times New Roman"/>
                <w:sz w:val="16"/>
              </w:rPr>
              <w:t>PROLONG 2019</w:t>
            </w:r>
          </w:p>
          <w:p w14:paraId="461CCC7F" w14:textId="5E4A676C" w:rsidR="00E526E4" w:rsidRDefault="00E526E4" w:rsidP="00E526E4">
            <w:pPr>
              <w:spacing w:after="0"/>
              <w:rPr>
                <w:rFonts w:ascii="Times New Roman"/>
                <w:sz w:val="16"/>
              </w:rPr>
            </w:pPr>
            <w:r>
              <w:rPr>
                <w:rFonts w:ascii="Times New Roman" w:eastAsia="Times New Roman" w:hAnsi="Times New Roman" w:cs="Times New Roman"/>
                <w:sz w:val="16"/>
              </w:rPr>
              <w:t>PROLONG 2025</w:t>
            </w:r>
          </w:p>
        </w:tc>
        <w:tc>
          <w:tcPr>
            <w:tcW w:w="904" w:type="dxa"/>
          </w:tcPr>
          <w:p w14:paraId="59DDFE93" w14:textId="676E798B" w:rsidR="00E526E4" w:rsidRDefault="00E526E4" w:rsidP="00E526E4">
            <w:pPr>
              <w:spacing w:after="0"/>
              <w:rPr>
                <w:rFonts w:ascii="Times New Roman"/>
                <w:sz w:val="16"/>
              </w:rPr>
            </w:pPr>
            <w:r>
              <w:rPr>
                <w:rFonts w:ascii="Times New Roman" w:eastAsia="Times New Roman" w:hAnsi="Times New Roman" w:cs="Times New Roman"/>
                <w:sz w:val="16"/>
              </w:rPr>
              <w:t>0301</w:t>
            </w:r>
          </w:p>
        </w:tc>
        <w:tc>
          <w:tcPr>
            <w:tcW w:w="2819" w:type="dxa"/>
          </w:tcPr>
          <w:p w14:paraId="347C3075" w14:textId="1439A523" w:rsidR="00E526E4" w:rsidRDefault="00E526E4" w:rsidP="00E526E4">
            <w:pPr>
              <w:spacing w:after="0"/>
              <w:rPr>
                <w:rFonts w:ascii="Times New Roman"/>
                <w:sz w:val="16"/>
              </w:rPr>
            </w:pPr>
            <w:r>
              <w:rPr>
                <w:rFonts w:ascii="Times New Roman" w:eastAsia="Times New Roman" w:hAnsi="Times New Roman" w:cs="Times New Roman"/>
                <w:sz w:val="16"/>
              </w:rPr>
              <w:t>Glass noodles containing 60 % or more by weight of mung bean starch in immediate packings of 5 kg or more and not put up for retail sale</w:t>
            </w:r>
          </w:p>
        </w:tc>
        <w:tc>
          <w:tcPr>
            <w:tcW w:w="1151" w:type="dxa"/>
          </w:tcPr>
          <w:p w14:paraId="1B5BD74A" w14:textId="0280E8D0"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D5F031B" w14:textId="267036C6"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106F8C1" w14:textId="39F22126"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8EE89C5" w14:textId="77777777" w:rsidR="00E526E4" w:rsidRDefault="00E526E4" w:rsidP="00E526E4">
            <w:pPr>
              <w:spacing w:after="0"/>
            </w:pPr>
            <w:r>
              <w:rPr>
                <w:rFonts w:ascii="Times New Roman" w:eastAsia="Times New Roman" w:hAnsi="Times New Roman" w:cs="Times New Roman"/>
                <w:sz w:val="16"/>
              </w:rPr>
              <w:t>DK</w:t>
            </w:r>
          </w:p>
          <w:p w14:paraId="7381C4B3" w14:textId="122811AD" w:rsidR="00E526E4" w:rsidRDefault="00E526E4" w:rsidP="00E526E4">
            <w:pPr>
              <w:spacing w:after="0"/>
              <w:rPr>
                <w:rFonts w:ascii="Times New Roman"/>
                <w:sz w:val="16"/>
              </w:rPr>
            </w:pPr>
            <w:r>
              <w:rPr>
                <w:rFonts w:ascii="Times New Roman" w:eastAsia="Times New Roman" w:hAnsi="Times New Roman" w:cs="Times New Roman"/>
                <w:sz w:val="16"/>
              </w:rPr>
              <w:t>EU</w:t>
            </w:r>
          </w:p>
        </w:tc>
        <w:tc>
          <w:tcPr>
            <w:tcW w:w="987" w:type="dxa"/>
          </w:tcPr>
          <w:p w14:paraId="263ADBC9" w14:textId="77777777" w:rsidR="00E526E4" w:rsidRDefault="00E526E4" w:rsidP="00E526E4">
            <w:pPr>
              <w:spacing w:after="0"/>
            </w:pPr>
            <w:r>
              <w:rPr>
                <w:rFonts w:ascii="Times New Roman" w:eastAsia="Times New Roman" w:hAnsi="Times New Roman" w:cs="Times New Roman"/>
                <w:sz w:val="16"/>
              </w:rPr>
              <w:t>Applicant</w:t>
            </w:r>
          </w:p>
          <w:p w14:paraId="5463F6E5" w14:textId="3B0E81DD" w:rsidR="00E526E4" w:rsidRDefault="00E526E4" w:rsidP="00E526E4">
            <w:pPr>
              <w:spacing w:after="0"/>
              <w:rPr>
                <w:rFonts w:ascii="Times New Roman"/>
                <w:sz w:val="16"/>
              </w:rPr>
            </w:pPr>
            <w:r>
              <w:rPr>
                <w:rFonts w:ascii="Times New Roman" w:eastAsia="Times New Roman" w:hAnsi="Times New Roman" w:cs="Times New Roman"/>
                <w:sz w:val="16"/>
              </w:rPr>
              <w:t>Opposed</w:t>
            </w:r>
          </w:p>
        </w:tc>
        <w:tc>
          <w:tcPr>
            <w:tcW w:w="1646" w:type="dxa"/>
          </w:tcPr>
          <w:p w14:paraId="3698DEF1" w14:textId="77777777" w:rsidR="00E526E4" w:rsidRDefault="00E526E4" w:rsidP="00E526E4">
            <w:pPr>
              <w:spacing w:after="0"/>
            </w:pPr>
            <w:r>
              <w:rPr>
                <w:rFonts w:ascii="Times New Roman" w:eastAsia="Times New Roman" w:hAnsi="Times New Roman" w:cs="Times New Roman"/>
                <w:sz w:val="16"/>
              </w:rPr>
              <w:t xml:space="preserve">Round 2027.7 _ Rollover  </w:t>
            </w:r>
          </w:p>
          <w:p w14:paraId="21AD8D5B" w14:textId="77777777" w:rsidR="00E526E4" w:rsidRDefault="00E526E4" w:rsidP="00E526E4">
            <w:pPr>
              <w:spacing w:after="0"/>
            </w:pPr>
            <w:r>
              <w:rPr>
                <w:rFonts w:ascii="Times New Roman" w:eastAsia="Times New Roman" w:hAnsi="Times New Roman" w:cs="Times New Roman"/>
                <w:sz w:val="16"/>
              </w:rPr>
              <w:t xml:space="preserve">Round 2027.1_ EU objection (rollover agreed) </w:t>
            </w:r>
          </w:p>
          <w:p w14:paraId="1A039060" w14:textId="27A56511" w:rsidR="00E526E4" w:rsidRDefault="00E526E4" w:rsidP="00E526E4">
            <w:pPr>
              <w:spacing w:after="0"/>
              <w:rPr>
                <w:rFonts w:ascii="Times New Roman"/>
                <w:sz w:val="16"/>
              </w:rPr>
            </w:pPr>
            <w:r>
              <w:rPr>
                <w:rFonts w:ascii="Times New Roman" w:eastAsia="Times New Roman" w:hAnsi="Times New Roman" w:cs="Times New Roman"/>
                <w:sz w:val="16"/>
              </w:rPr>
              <w:t>round 1.7.2012 = change request rejected, suspension continues unchanged</w:t>
            </w:r>
          </w:p>
        </w:tc>
      </w:tr>
      <w:tr w:rsidR="00E526E4" w14:paraId="1AC85452" w14:textId="77777777" w:rsidTr="00E15BF8">
        <w:tc>
          <w:tcPr>
            <w:tcW w:w="1314" w:type="dxa"/>
          </w:tcPr>
          <w:p w14:paraId="0F230795" w14:textId="77777777" w:rsidR="00E526E4" w:rsidRDefault="00E526E4" w:rsidP="00E526E4">
            <w:pPr>
              <w:spacing w:after="0"/>
            </w:pPr>
            <w:r>
              <w:rPr>
                <w:rFonts w:ascii="Times New Roman" w:eastAsia="Times New Roman" w:hAnsi="Times New Roman" w:cs="Times New Roman"/>
                <w:sz w:val="16"/>
              </w:rPr>
              <w:t>ex 2106 90 92</w:t>
            </w:r>
          </w:p>
          <w:p w14:paraId="7AB29570" w14:textId="4DE6A0C4" w:rsidR="00E526E4" w:rsidRDefault="00E526E4" w:rsidP="00E526E4">
            <w:pPr>
              <w:spacing w:after="0"/>
              <w:rPr>
                <w:rFonts w:ascii="Times New Roman"/>
                <w:sz w:val="16"/>
              </w:rPr>
            </w:pPr>
            <w:r>
              <w:rPr>
                <w:rFonts w:ascii="Times New Roman" w:eastAsia="Times New Roman" w:hAnsi="Times New Roman" w:cs="Times New Roman"/>
                <w:sz w:val="16"/>
              </w:rPr>
              <w:t>ex 3504 00 90</w:t>
            </w:r>
          </w:p>
        </w:tc>
        <w:tc>
          <w:tcPr>
            <w:tcW w:w="676" w:type="dxa"/>
          </w:tcPr>
          <w:p w14:paraId="23B25D8A" w14:textId="77777777" w:rsidR="00E526E4" w:rsidRDefault="00E526E4" w:rsidP="00E526E4">
            <w:pPr>
              <w:spacing w:after="0"/>
            </w:pPr>
            <w:r>
              <w:rPr>
                <w:rFonts w:ascii="Times New Roman" w:eastAsia="Times New Roman" w:hAnsi="Times New Roman" w:cs="Times New Roman"/>
                <w:sz w:val="16"/>
              </w:rPr>
              <w:t>50</w:t>
            </w:r>
          </w:p>
          <w:p w14:paraId="301BDCA1" w14:textId="0CBB44E9" w:rsidR="00E526E4" w:rsidRDefault="00E526E4" w:rsidP="00E526E4">
            <w:r>
              <w:rPr>
                <w:rFonts w:ascii="Times New Roman" w:eastAsia="Times New Roman" w:hAnsi="Times New Roman" w:cs="Times New Roman"/>
                <w:sz w:val="16"/>
              </w:rPr>
              <w:t>10</w:t>
            </w:r>
          </w:p>
        </w:tc>
        <w:tc>
          <w:tcPr>
            <w:tcW w:w="1234" w:type="dxa"/>
          </w:tcPr>
          <w:p w14:paraId="074F66F4" w14:textId="77777777" w:rsidR="00E526E4" w:rsidRDefault="00E526E4" w:rsidP="00E526E4">
            <w:pPr>
              <w:spacing w:after="0"/>
            </w:pPr>
            <w:r>
              <w:rPr>
                <w:rFonts w:ascii="Times New Roman" w:eastAsia="Times New Roman" w:hAnsi="Times New Roman" w:cs="Times New Roman"/>
                <w:sz w:val="16"/>
              </w:rPr>
              <w:t>1565336/2017</w:t>
            </w:r>
          </w:p>
          <w:p w14:paraId="37EBD88B" w14:textId="0C2D5CFC" w:rsidR="00E526E4" w:rsidRDefault="00E526E4" w:rsidP="00E526E4">
            <w:pPr>
              <w:spacing w:after="0"/>
              <w:rPr>
                <w:rFonts w:ascii="Times New Roman"/>
                <w:sz w:val="16"/>
              </w:rPr>
            </w:pPr>
            <w:r>
              <w:rPr>
                <w:rFonts w:ascii="Times New Roman" w:eastAsia="Times New Roman" w:hAnsi="Times New Roman" w:cs="Times New Roman"/>
                <w:sz w:val="16"/>
              </w:rPr>
              <w:t>PROLONG 2023</w:t>
            </w:r>
          </w:p>
        </w:tc>
        <w:tc>
          <w:tcPr>
            <w:tcW w:w="904" w:type="dxa"/>
          </w:tcPr>
          <w:p w14:paraId="6DDF0DFB" w14:textId="4354E7D1" w:rsidR="00E526E4" w:rsidRDefault="00E526E4" w:rsidP="00E526E4">
            <w:pPr>
              <w:spacing w:after="0"/>
              <w:rPr>
                <w:rFonts w:ascii="Times New Roman"/>
                <w:sz w:val="16"/>
              </w:rPr>
            </w:pPr>
            <w:r>
              <w:rPr>
                <w:rFonts w:ascii="Times New Roman" w:eastAsia="Times New Roman" w:hAnsi="Times New Roman" w:cs="Times New Roman"/>
                <w:sz w:val="16"/>
              </w:rPr>
              <w:t>0302</w:t>
            </w:r>
          </w:p>
        </w:tc>
        <w:tc>
          <w:tcPr>
            <w:tcW w:w="2819" w:type="dxa"/>
          </w:tcPr>
          <w:p w14:paraId="2B4E2694" w14:textId="77777777" w:rsidR="00E526E4" w:rsidRDefault="00E526E4" w:rsidP="00E526E4">
            <w:pPr>
              <w:spacing w:after="0"/>
            </w:pPr>
            <w:r>
              <w:rPr>
                <w:rFonts w:ascii="Times New Roman" w:eastAsia="Times New Roman" w:hAnsi="Times New Roman" w:cs="Times New Roman"/>
                <w:sz w:val="16"/>
              </w:rPr>
              <w:t>Casein protein hydrolysate consisting of:</w:t>
            </w:r>
          </w:p>
          <w:p w14:paraId="702AB39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by weight 20 % or more but not more than 70 % free amino acids, and</w:t>
            </w:r>
          </w:p>
          <w:p w14:paraId="21284CF2" w14:textId="313867B2" w:rsidR="00E526E4" w:rsidRDefault="00E526E4" w:rsidP="00E526E4">
            <w:pPr>
              <w:spacing w:after="0"/>
              <w:rPr>
                <w:rFonts w:ascii="Times New Roman"/>
                <w:sz w:val="16"/>
              </w:rPr>
            </w:pPr>
            <w:r>
              <w:rPr>
                <w:rFonts w:ascii="Times New Roman" w:eastAsia="Times New Roman" w:hAnsi="Times New Roman" w:cs="Times New Roman"/>
                <w:sz w:val="16"/>
              </w:rPr>
              <w:t>peptones of which by weight more than 90 % having a molecular weight of not more than 2000 Da</w:t>
            </w:r>
          </w:p>
        </w:tc>
        <w:tc>
          <w:tcPr>
            <w:tcW w:w="1151" w:type="dxa"/>
          </w:tcPr>
          <w:p w14:paraId="221CB602" w14:textId="5BEEE836"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27F3940" w14:textId="774F4392"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5C433E1" w14:textId="36E01DB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EE0E20D" w14:textId="77777777" w:rsidR="00E526E4" w:rsidRDefault="00E526E4" w:rsidP="00E526E4">
            <w:pPr>
              <w:spacing w:after="0"/>
            </w:pPr>
            <w:r>
              <w:rPr>
                <w:rFonts w:ascii="Times New Roman" w:eastAsia="Times New Roman" w:hAnsi="Times New Roman" w:cs="Times New Roman"/>
                <w:sz w:val="16"/>
              </w:rPr>
              <w:t>EU</w:t>
            </w:r>
          </w:p>
          <w:p w14:paraId="7306FA3B" w14:textId="244CEE22" w:rsidR="00E526E4" w:rsidRDefault="00E526E4" w:rsidP="00E526E4">
            <w:pPr>
              <w:spacing w:after="0"/>
              <w:rPr>
                <w:rFonts w:ascii="Times New Roman"/>
                <w:sz w:val="16"/>
              </w:rPr>
            </w:pPr>
            <w:r>
              <w:rPr>
                <w:rFonts w:ascii="Times New Roman" w:eastAsia="Times New Roman" w:hAnsi="Times New Roman" w:cs="Times New Roman"/>
                <w:sz w:val="16"/>
              </w:rPr>
              <w:t>NL</w:t>
            </w:r>
          </w:p>
        </w:tc>
        <w:tc>
          <w:tcPr>
            <w:tcW w:w="987" w:type="dxa"/>
          </w:tcPr>
          <w:p w14:paraId="365846EC" w14:textId="77777777" w:rsidR="00E526E4" w:rsidRDefault="00E526E4" w:rsidP="00E526E4">
            <w:pPr>
              <w:spacing w:after="0"/>
            </w:pPr>
            <w:r>
              <w:rPr>
                <w:rFonts w:ascii="Times New Roman" w:eastAsia="Times New Roman" w:hAnsi="Times New Roman" w:cs="Times New Roman"/>
                <w:sz w:val="16"/>
              </w:rPr>
              <w:t>Applicant</w:t>
            </w:r>
          </w:p>
          <w:p w14:paraId="6DBA8BD0" w14:textId="73A5AAE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99E0E5" w14:textId="77777777" w:rsidR="00E526E4" w:rsidRDefault="00E526E4" w:rsidP="00E526E4">
            <w:pPr>
              <w:spacing w:after="0"/>
            </w:pPr>
            <w:r>
              <w:rPr>
                <w:rFonts w:ascii="Times New Roman" w:eastAsia="Times New Roman" w:hAnsi="Times New Roman" w:cs="Times New Roman"/>
                <w:sz w:val="16"/>
              </w:rPr>
              <w:t xml:space="preserve">Round 2027.7 Rollover  </w:t>
            </w:r>
          </w:p>
          <w:p w14:paraId="6B55729A" w14:textId="77777777" w:rsidR="00E526E4" w:rsidRDefault="00E526E4" w:rsidP="00E526E4">
            <w:pPr>
              <w:spacing w:after="0"/>
            </w:pPr>
            <w:r>
              <w:rPr>
                <w:rFonts w:ascii="Times New Roman" w:eastAsia="Times New Roman" w:hAnsi="Times New Roman" w:cs="Times New Roman"/>
                <w:sz w:val="16"/>
              </w:rPr>
              <w:t xml:space="preserve">Round 2027.1 EU objection (rollover agreed) </w:t>
            </w:r>
          </w:p>
          <w:p w14:paraId="6048C5EF" w14:textId="77777777" w:rsidR="00E526E4" w:rsidRDefault="00E526E4" w:rsidP="00E526E4">
            <w:pPr>
              <w:spacing w:after="0"/>
            </w:pPr>
            <w:r>
              <w:rPr>
                <w:rFonts w:ascii="Times New Roman" w:eastAsia="Times New Roman" w:hAnsi="Times New Roman" w:cs="Times New Roman"/>
                <w:sz w:val="16"/>
              </w:rPr>
              <w:t xml:space="preserve">Round 2018-01 </w:t>
            </w:r>
          </w:p>
          <w:p w14:paraId="2892976F" w14:textId="62DE57E9" w:rsidR="00E526E4" w:rsidRDefault="00E526E4" w:rsidP="00E526E4">
            <w:pPr>
              <w:spacing w:after="0"/>
              <w:rPr>
                <w:rFonts w:ascii="Times New Roman"/>
                <w:sz w:val="16"/>
              </w:rPr>
            </w:pPr>
            <w:r>
              <w:rPr>
                <w:rFonts w:ascii="Times New Roman" w:eastAsia="Times New Roman" w:hAnsi="Times New Roman" w:cs="Times New Roman"/>
                <w:sz w:val="16"/>
              </w:rPr>
              <w:t xml:space="preserve">To be incorporated/processed in the product </w:t>
            </w:r>
            <w:proofErr w:type="spellStart"/>
            <w:r>
              <w:rPr>
                <w:rFonts w:ascii="Times New Roman" w:eastAsia="Times New Roman" w:hAnsi="Times New Roman" w:cs="Times New Roman"/>
                <w:sz w:val="16"/>
              </w:rPr>
              <w:t>Nutramigen</w:t>
            </w:r>
            <w:proofErr w:type="spellEnd"/>
            <w:r>
              <w:rPr>
                <w:rFonts w:ascii="Times New Roman" w:eastAsia="Times New Roman" w:hAnsi="Times New Roman" w:cs="Times New Roman"/>
                <w:sz w:val="16"/>
              </w:rPr>
              <w:t xml:space="preserve">. A </w:t>
            </w:r>
            <w:proofErr w:type="spellStart"/>
            <w:r>
              <w:rPr>
                <w:rFonts w:ascii="Times New Roman" w:eastAsia="Times New Roman" w:hAnsi="Times New Roman" w:cs="Times New Roman"/>
                <w:sz w:val="16"/>
              </w:rPr>
              <w:t>hydrolysed</w:t>
            </w:r>
            <w:proofErr w:type="spellEnd"/>
            <w:r>
              <w:rPr>
                <w:rFonts w:ascii="Times New Roman" w:eastAsia="Times New Roman" w:hAnsi="Times New Roman" w:cs="Times New Roman"/>
                <w:sz w:val="16"/>
              </w:rPr>
              <w:t>, hypoallergenic food for babies causing decrease of milk allergy.</w:t>
            </w:r>
          </w:p>
        </w:tc>
      </w:tr>
      <w:tr w:rsidR="00E526E4" w14:paraId="07421372" w14:textId="77777777" w:rsidTr="00E15BF8">
        <w:tc>
          <w:tcPr>
            <w:tcW w:w="1314" w:type="dxa"/>
          </w:tcPr>
          <w:p w14:paraId="12577CD9" w14:textId="2D904CC0" w:rsidR="00E526E4" w:rsidRDefault="00E526E4" w:rsidP="00E526E4">
            <w:pPr>
              <w:spacing w:after="0"/>
              <w:rPr>
                <w:rFonts w:ascii="Times New Roman"/>
                <w:sz w:val="16"/>
              </w:rPr>
            </w:pPr>
            <w:r>
              <w:rPr>
                <w:rFonts w:ascii="Times New Roman" w:eastAsia="Times New Roman" w:hAnsi="Times New Roman" w:cs="Times New Roman"/>
                <w:sz w:val="16"/>
              </w:rPr>
              <w:t>ex 2918 29 00</w:t>
            </w:r>
          </w:p>
        </w:tc>
        <w:tc>
          <w:tcPr>
            <w:tcW w:w="676" w:type="dxa"/>
          </w:tcPr>
          <w:p w14:paraId="415D4701" w14:textId="13DD23C4" w:rsidR="00E526E4" w:rsidRDefault="00E526E4" w:rsidP="00E526E4">
            <w:r>
              <w:rPr>
                <w:rFonts w:ascii="Times New Roman" w:eastAsia="Times New Roman" w:hAnsi="Times New Roman" w:cs="Times New Roman"/>
                <w:sz w:val="16"/>
              </w:rPr>
              <w:t>20</w:t>
            </w:r>
          </w:p>
        </w:tc>
        <w:tc>
          <w:tcPr>
            <w:tcW w:w="1234" w:type="dxa"/>
          </w:tcPr>
          <w:p w14:paraId="3279D7B7" w14:textId="25B1CAA8" w:rsidR="00E526E4" w:rsidRDefault="00E526E4" w:rsidP="00E526E4">
            <w:pPr>
              <w:spacing w:after="0"/>
              <w:rPr>
                <w:rFonts w:ascii="Times New Roman"/>
                <w:sz w:val="16"/>
              </w:rPr>
            </w:pPr>
            <w:r>
              <w:rPr>
                <w:rFonts w:ascii="Times New Roman" w:eastAsia="Times New Roman" w:hAnsi="Times New Roman" w:cs="Times New Roman"/>
                <w:sz w:val="16"/>
              </w:rPr>
              <w:t>2706289/2026</w:t>
            </w:r>
          </w:p>
        </w:tc>
        <w:tc>
          <w:tcPr>
            <w:tcW w:w="904" w:type="dxa"/>
          </w:tcPr>
          <w:p w14:paraId="075565F8" w14:textId="30B84834" w:rsidR="00E526E4" w:rsidRDefault="00E526E4" w:rsidP="00E526E4">
            <w:pPr>
              <w:spacing w:after="0"/>
              <w:rPr>
                <w:rFonts w:ascii="Times New Roman"/>
                <w:sz w:val="16"/>
              </w:rPr>
            </w:pPr>
            <w:r>
              <w:rPr>
                <w:rFonts w:ascii="Times New Roman" w:eastAsia="Times New Roman" w:hAnsi="Times New Roman" w:cs="Times New Roman"/>
                <w:sz w:val="16"/>
              </w:rPr>
              <w:t>0101</w:t>
            </w:r>
          </w:p>
        </w:tc>
        <w:tc>
          <w:tcPr>
            <w:tcW w:w="2819" w:type="dxa"/>
          </w:tcPr>
          <w:p w14:paraId="28B6BD12" w14:textId="77777777" w:rsidR="00E526E4" w:rsidRDefault="00E526E4" w:rsidP="00E526E4">
            <w:pPr>
              <w:spacing w:after="0"/>
            </w:pPr>
            <w:r>
              <w:rPr>
                <w:rFonts w:ascii="Times New Roman" w:eastAsia="Times New Roman" w:hAnsi="Times New Roman" w:cs="Times New Roman"/>
                <w:sz w:val="16"/>
              </w:rPr>
              <w:t xml:space="preserve">New text </w:t>
            </w:r>
            <w:proofErr w:type="spellStart"/>
            <w:r>
              <w:rPr>
                <w:rFonts w:ascii="Times New Roman" w:eastAsia="Times New Roman" w:hAnsi="Times New Roman" w:cs="Times New Roman"/>
                <w:sz w:val="16"/>
              </w:rPr>
              <w:t>propsal</w:t>
            </w:r>
            <w:proofErr w:type="spellEnd"/>
            <w:r>
              <w:rPr>
                <w:rFonts w:ascii="Times New Roman" w:eastAsia="Times New Roman" w:hAnsi="Times New Roman" w:cs="Times New Roman"/>
                <w:sz w:val="16"/>
              </w:rPr>
              <w:t xml:space="preserve"> 15.9.2026 (DE):</w:t>
            </w:r>
          </w:p>
          <w:p w14:paraId="05802EA3" w14:textId="77777777" w:rsidR="00E526E4" w:rsidRDefault="00E526E4" w:rsidP="00E526E4">
            <w:pPr>
              <w:spacing w:after="0"/>
            </w:pPr>
            <w:r>
              <w:rPr>
                <w:rFonts w:ascii="Times New Roman" w:eastAsia="Times New Roman" w:hAnsi="Times New Roman" w:cs="Times New Roman"/>
                <w:sz w:val="16"/>
              </w:rPr>
              <w:t>4-Fluoro-3-hydroxybenzoic acid (CAS RN 51446-31-2) with a purity by weight of 95 % or more</w:t>
            </w:r>
          </w:p>
          <w:p w14:paraId="2189E78D" w14:textId="77777777" w:rsidR="00E526E4" w:rsidRDefault="00E526E4" w:rsidP="00E526E4">
            <w:pPr>
              <w:spacing w:after="0"/>
            </w:pPr>
            <w:r>
              <w:rPr>
                <w:rFonts w:ascii="Times New Roman" w:eastAsia="Times New Roman" w:hAnsi="Times New Roman" w:cs="Times New Roman"/>
                <w:sz w:val="16"/>
              </w:rPr>
              <w:t>---</w:t>
            </w:r>
          </w:p>
          <w:p w14:paraId="72359071" w14:textId="4284D8E0" w:rsidR="00E526E4" w:rsidRDefault="00E526E4" w:rsidP="00E526E4">
            <w:pPr>
              <w:spacing w:after="0"/>
              <w:rPr>
                <w:rFonts w:ascii="Times New Roman"/>
                <w:sz w:val="16"/>
              </w:rPr>
            </w:pPr>
            <w:r>
              <w:rPr>
                <w:rFonts w:ascii="Times New Roman" w:eastAsia="Times New Roman" w:hAnsi="Times New Roman" w:cs="Times New Roman"/>
                <w:sz w:val="16"/>
              </w:rPr>
              <w:t>4-Fluoro-3-hydroxybenzoic acid (CAS RN 51446-31-2) with a purity by weight of 98 % or more</w:t>
            </w:r>
          </w:p>
        </w:tc>
        <w:tc>
          <w:tcPr>
            <w:tcW w:w="1151" w:type="dxa"/>
          </w:tcPr>
          <w:p w14:paraId="0BF3257B" w14:textId="7D80DC3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F19EDA" w14:textId="538E32AE"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567C965" w14:textId="113B164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A5E402" w14:textId="22D360B1"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7C290307" w14:textId="22311C2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112B4D3"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4C662FBC" w14:textId="55AFF19F"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E526E4" w14:paraId="62C253BD" w14:textId="77777777" w:rsidTr="00E15BF8">
        <w:tc>
          <w:tcPr>
            <w:tcW w:w="1314" w:type="dxa"/>
          </w:tcPr>
          <w:p w14:paraId="0CF0AF38" w14:textId="59D53AF9" w:rsidR="00E526E4" w:rsidRDefault="00E526E4" w:rsidP="00E526E4">
            <w:pPr>
              <w:spacing w:after="0"/>
              <w:rPr>
                <w:rFonts w:ascii="Times New Roman"/>
                <w:sz w:val="16"/>
              </w:rPr>
            </w:pPr>
            <w:r>
              <w:rPr>
                <w:rFonts w:ascii="Times New Roman" w:eastAsia="Times New Roman" w:hAnsi="Times New Roman" w:cs="Times New Roman"/>
                <w:sz w:val="16"/>
              </w:rPr>
              <w:t>ex 2933 19 90</w:t>
            </w:r>
          </w:p>
        </w:tc>
        <w:tc>
          <w:tcPr>
            <w:tcW w:w="676" w:type="dxa"/>
          </w:tcPr>
          <w:p w14:paraId="087EB0AB" w14:textId="644456F8" w:rsidR="00E526E4" w:rsidRDefault="00E526E4" w:rsidP="00E526E4">
            <w:r>
              <w:rPr>
                <w:rFonts w:ascii="Times New Roman" w:eastAsia="Times New Roman" w:hAnsi="Times New Roman" w:cs="Times New Roman"/>
                <w:sz w:val="16"/>
              </w:rPr>
              <w:t>29</w:t>
            </w:r>
          </w:p>
        </w:tc>
        <w:tc>
          <w:tcPr>
            <w:tcW w:w="1234" w:type="dxa"/>
          </w:tcPr>
          <w:p w14:paraId="7F4C41DF" w14:textId="2CC9533E" w:rsidR="00E526E4" w:rsidRDefault="00E526E4" w:rsidP="00E526E4">
            <w:pPr>
              <w:spacing w:after="0"/>
              <w:rPr>
                <w:rFonts w:ascii="Times New Roman"/>
                <w:sz w:val="16"/>
              </w:rPr>
            </w:pPr>
            <w:r>
              <w:rPr>
                <w:rFonts w:ascii="Times New Roman" w:eastAsia="Times New Roman" w:hAnsi="Times New Roman" w:cs="Times New Roman"/>
                <w:sz w:val="16"/>
              </w:rPr>
              <w:t>2706423/2026</w:t>
            </w:r>
          </w:p>
        </w:tc>
        <w:tc>
          <w:tcPr>
            <w:tcW w:w="904" w:type="dxa"/>
          </w:tcPr>
          <w:p w14:paraId="2B87F93B" w14:textId="428B419F" w:rsidR="00E526E4" w:rsidRDefault="00E526E4" w:rsidP="00E526E4">
            <w:pPr>
              <w:spacing w:after="0"/>
              <w:rPr>
                <w:rFonts w:ascii="Times New Roman"/>
                <w:sz w:val="16"/>
              </w:rPr>
            </w:pPr>
            <w:r>
              <w:rPr>
                <w:rFonts w:ascii="Times New Roman" w:eastAsia="Times New Roman" w:hAnsi="Times New Roman" w:cs="Times New Roman"/>
                <w:sz w:val="16"/>
              </w:rPr>
              <w:t>0102</w:t>
            </w:r>
          </w:p>
        </w:tc>
        <w:tc>
          <w:tcPr>
            <w:tcW w:w="2819" w:type="dxa"/>
          </w:tcPr>
          <w:p w14:paraId="73615144" w14:textId="77777777" w:rsidR="00E526E4" w:rsidRDefault="00E526E4" w:rsidP="00E526E4">
            <w:pPr>
              <w:spacing w:after="0"/>
            </w:pPr>
            <w:r>
              <w:rPr>
                <w:rFonts w:ascii="Times New Roman" w:eastAsia="Times New Roman" w:hAnsi="Times New Roman" w:cs="Times New Roman"/>
                <w:sz w:val="16"/>
              </w:rPr>
              <w:t>New text proposal 15.9.2026 (DE):</w:t>
            </w:r>
          </w:p>
          <w:p w14:paraId="77779C1B" w14:textId="77777777" w:rsidR="00E526E4" w:rsidRDefault="00E526E4" w:rsidP="00E526E4">
            <w:pPr>
              <w:spacing w:after="0"/>
            </w:pPr>
            <w:r>
              <w:rPr>
                <w:rFonts w:ascii="Times New Roman" w:eastAsia="Times New Roman" w:hAnsi="Times New Roman" w:cs="Times New Roman"/>
                <w:sz w:val="16"/>
              </w:rPr>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w:t>
            </w:r>
            <w:proofErr w:type="gramStart"/>
            <w:r>
              <w:rPr>
                <w:rFonts w:ascii="Times New Roman" w:eastAsia="Times New Roman" w:hAnsi="Times New Roman" w:cs="Times New Roman"/>
                <w:sz w:val="16"/>
              </w:rPr>
              <w:t>yl)propan</w:t>
            </w:r>
            <w:proofErr w:type="gramEnd"/>
            <w:r>
              <w:rPr>
                <w:rFonts w:ascii="Times New Roman" w:eastAsia="Times New Roman" w:hAnsi="Times New Roman" w:cs="Times New Roman"/>
                <w:sz w:val="16"/>
              </w:rPr>
              <w:t>-1-ol, (CAS RN 1779428-05-5), with a purity by weight of 90 % or more</w:t>
            </w:r>
          </w:p>
          <w:p w14:paraId="42ACA222" w14:textId="77777777" w:rsidR="00E526E4" w:rsidRDefault="00E526E4" w:rsidP="00E526E4">
            <w:r>
              <w:t> </w:t>
            </w:r>
          </w:p>
          <w:p w14:paraId="73D4C299" w14:textId="77777777" w:rsidR="00E526E4" w:rsidRDefault="00E526E4" w:rsidP="00E526E4">
            <w:pPr>
              <w:spacing w:after="0"/>
            </w:pPr>
            <w:r>
              <w:rPr>
                <w:rFonts w:ascii="Times New Roman" w:eastAsia="Times New Roman" w:hAnsi="Times New Roman" w:cs="Times New Roman"/>
                <w:sz w:val="16"/>
              </w:rPr>
              <w:t>Current text:</w:t>
            </w:r>
          </w:p>
          <w:p w14:paraId="1A711198" w14:textId="443A5607" w:rsidR="00E526E4" w:rsidRDefault="00E526E4" w:rsidP="00E526E4">
            <w:pPr>
              <w:spacing w:after="0"/>
              <w:rPr>
                <w:rFonts w:ascii="Times New Roman"/>
                <w:sz w:val="16"/>
              </w:rPr>
            </w:pPr>
            <w:r>
              <w:rPr>
                <w:rFonts w:ascii="Times New Roman" w:eastAsia="Times New Roman" w:hAnsi="Times New Roman" w:cs="Times New Roman"/>
                <w:sz w:val="16"/>
              </w:rPr>
              <w:lastRenderedPageBreak/>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w:t>
            </w:r>
            <w:proofErr w:type="gramStart"/>
            <w:r>
              <w:rPr>
                <w:rFonts w:ascii="Times New Roman" w:eastAsia="Times New Roman" w:hAnsi="Times New Roman" w:cs="Times New Roman"/>
                <w:sz w:val="16"/>
              </w:rPr>
              <w:t>yl)propan</w:t>
            </w:r>
            <w:proofErr w:type="gramEnd"/>
            <w:r>
              <w:rPr>
                <w:rFonts w:ascii="Times New Roman" w:eastAsia="Times New Roman" w:hAnsi="Times New Roman" w:cs="Times New Roman"/>
                <w:sz w:val="16"/>
              </w:rPr>
              <w:t>-1-ol (CAS RN 1779428-05-5) with a purity by weight of 98 % or more</w:t>
            </w:r>
          </w:p>
        </w:tc>
        <w:tc>
          <w:tcPr>
            <w:tcW w:w="1151" w:type="dxa"/>
          </w:tcPr>
          <w:p w14:paraId="7EBCC0CB" w14:textId="0D031A7F"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A3D1E03" w14:textId="4B1C2658"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5B53315" w14:textId="11F7DE4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37565E1" w14:textId="6D1626BF"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19D21386" w14:textId="05D9640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FDE1C27"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2B43CAA8" w14:textId="06EB014D"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741FF7" w14:paraId="4561718B" w14:textId="77777777" w:rsidTr="00E15BF8">
        <w:tc>
          <w:tcPr>
            <w:tcW w:w="1314" w:type="dxa"/>
          </w:tcPr>
          <w:p w14:paraId="54136927" w14:textId="088F38A6" w:rsidR="00741FF7" w:rsidRDefault="00741FF7" w:rsidP="00741FF7">
            <w:pPr>
              <w:spacing w:after="0"/>
              <w:rPr>
                <w:rFonts w:ascii="Times New Roman"/>
                <w:sz w:val="16"/>
              </w:rPr>
            </w:pPr>
            <w:r>
              <w:rPr>
                <w:rFonts w:ascii="Times New Roman" w:eastAsia="Times New Roman" w:hAnsi="Times New Roman" w:cs="Times New Roman"/>
                <w:sz w:val="16"/>
              </w:rPr>
              <w:t>ex 3603 50 00</w:t>
            </w:r>
          </w:p>
        </w:tc>
        <w:tc>
          <w:tcPr>
            <w:tcW w:w="676" w:type="dxa"/>
          </w:tcPr>
          <w:p w14:paraId="07B5E1CD" w14:textId="797CF1FF" w:rsidR="00741FF7" w:rsidRDefault="00741FF7" w:rsidP="00741FF7">
            <w:r>
              <w:rPr>
                <w:rFonts w:ascii="Times New Roman" w:eastAsia="Times New Roman" w:hAnsi="Times New Roman" w:cs="Times New Roman"/>
                <w:sz w:val="16"/>
              </w:rPr>
              <w:t>20</w:t>
            </w:r>
          </w:p>
        </w:tc>
        <w:tc>
          <w:tcPr>
            <w:tcW w:w="1234" w:type="dxa"/>
          </w:tcPr>
          <w:p w14:paraId="67A426C6" w14:textId="495CBE98" w:rsidR="00741FF7" w:rsidRDefault="00741FF7" w:rsidP="00741FF7">
            <w:pPr>
              <w:spacing w:after="0"/>
              <w:rPr>
                <w:rFonts w:ascii="Times New Roman"/>
                <w:sz w:val="16"/>
              </w:rPr>
            </w:pPr>
            <w:r>
              <w:rPr>
                <w:rFonts w:ascii="Times New Roman" w:eastAsia="Times New Roman" w:hAnsi="Times New Roman" w:cs="Times New Roman"/>
                <w:sz w:val="16"/>
              </w:rPr>
              <w:t>3224512/2026</w:t>
            </w:r>
          </w:p>
        </w:tc>
        <w:tc>
          <w:tcPr>
            <w:tcW w:w="904" w:type="dxa"/>
          </w:tcPr>
          <w:p w14:paraId="1F7067B4" w14:textId="0608A9E9" w:rsidR="00741FF7" w:rsidRDefault="00741FF7" w:rsidP="00741FF7">
            <w:pPr>
              <w:spacing w:after="0"/>
              <w:rPr>
                <w:rFonts w:ascii="Times New Roman"/>
                <w:sz w:val="16"/>
              </w:rPr>
            </w:pPr>
            <w:r>
              <w:rPr>
                <w:rFonts w:ascii="Times New Roman" w:eastAsia="Times New Roman" w:hAnsi="Times New Roman" w:cs="Times New Roman"/>
                <w:sz w:val="16"/>
              </w:rPr>
              <w:t>0303</w:t>
            </w:r>
          </w:p>
        </w:tc>
        <w:tc>
          <w:tcPr>
            <w:tcW w:w="2819" w:type="dxa"/>
          </w:tcPr>
          <w:p w14:paraId="156AF736" w14:textId="77777777" w:rsidR="00741FF7" w:rsidRDefault="00741FF7" w:rsidP="00741FF7">
            <w:pPr>
              <w:spacing w:after="0"/>
            </w:pPr>
            <w:r>
              <w:rPr>
                <w:rFonts w:ascii="Times New Roman" w:eastAsia="Times New Roman" w:hAnsi="Times New Roman" w:cs="Times New Roman"/>
                <w:sz w:val="16"/>
              </w:rPr>
              <w:t>New text proposal 15.9.2026 (PL):</w:t>
            </w:r>
          </w:p>
          <w:p w14:paraId="439A827F" w14:textId="77777777" w:rsidR="00741FF7" w:rsidRDefault="00741FF7" w:rsidP="00741FF7">
            <w:pPr>
              <w:spacing w:after="0"/>
            </w:pPr>
            <w:r>
              <w:rPr>
                <w:rFonts w:ascii="Times New Roman" w:eastAsia="Times New Roman" w:hAnsi="Times New Roman" w:cs="Times New Roman"/>
                <w:sz w:val="16"/>
              </w:rPr>
              <w:t xml:space="preserve">Seatbelt or </w:t>
            </w:r>
            <w:proofErr w:type="spellStart"/>
            <w:r>
              <w:rPr>
                <w:rFonts w:ascii="Times New Roman" w:eastAsia="Times New Roman" w:hAnsi="Times New Roman" w:cs="Times New Roman"/>
                <w:sz w:val="16"/>
              </w:rPr>
              <w:t>hoodlifter</w:t>
            </w:r>
            <w:proofErr w:type="spellEnd"/>
            <w:r>
              <w:rPr>
                <w:rFonts w:ascii="Times New Roman" w:eastAsia="Times New Roman" w:hAnsi="Times New Roman" w:cs="Times New Roman"/>
                <w:sz w:val="16"/>
              </w:rPr>
              <w:t xml:space="preserve"> safety igniter mechanism composed of micro gas generator, cable and connector, with:</w:t>
            </w:r>
          </w:p>
          <w:p w14:paraId="198D1E9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micro gas generator length of 28 mm or more, but not more than 36 mm;</w:t>
            </w:r>
          </w:p>
          <w:p w14:paraId="55DBB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exposed </w:t>
            </w:r>
            <w:proofErr w:type="spellStart"/>
            <w:r>
              <w:rPr>
                <w:rFonts w:ascii="Times New Roman" w:eastAsia="Times New Roman" w:hAnsi="Times New Roman" w:cs="Times New Roman"/>
                <w:sz w:val="16"/>
              </w:rPr>
              <w:t>leadwire</w:t>
            </w:r>
            <w:proofErr w:type="spellEnd"/>
            <w:r>
              <w:rPr>
                <w:rFonts w:ascii="Times New Roman" w:eastAsia="Times New Roman" w:hAnsi="Times New Roman" w:cs="Times New Roman"/>
                <w:sz w:val="16"/>
              </w:rPr>
              <w:t xml:space="preserve"> at each end of not more than 30 mm;</w:t>
            </w:r>
          </w:p>
          <w:p w14:paraId="686D905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5,84 mm;</w:t>
            </w:r>
          </w:p>
          <w:p w14:paraId="4E470E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four-pin connectors</w:t>
            </w:r>
          </w:p>
          <w:p w14:paraId="17072DB8" w14:textId="77777777" w:rsidR="00741FF7" w:rsidRDefault="00741FF7" w:rsidP="00741FF7">
            <w:pPr>
              <w:spacing w:after="0"/>
            </w:pPr>
            <w:r>
              <w:rPr>
                <w:rFonts w:ascii="Times New Roman" w:eastAsia="Times New Roman" w:hAnsi="Times New Roman" w:cs="Times New Roman"/>
                <w:sz w:val="16"/>
              </w:rPr>
              <w:t>--</w:t>
            </w:r>
          </w:p>
          <w:p w14:paraId="0971992E" w14:textId="77777777" w:rsidR="00741FF7" w:rsidRDefault="00741FF7" w:rsidP="00741FF7">
            <w:pPr>
              <w:spacing w:after="0"/>
            </w:pPr>
            <w:r>
              <w:rPr>
                <w:rFonts w:ascii="Times New Roman" w:eastAsia="Times New Roman" w:hAnsi="Times New Roman" w:cs="Times New Roman"/>
                <w:sz w:val="16"/>
              </w:rPr>
              <w:t>Current text:</w:t>
            </w:r>
          </w:p>
          <w:p w14:paraId="660E2910" w14:textId="77777777" w:rsidR="00741FF7" w:rsidRDefault="00741FF7" w:rsidP="00741FF7">
            <w:pPr>
              <w:spacing w:after="0"/>
            </w:pPr>
            <w:r>
              <w:rPr>
                <w:rFonts w:ascii="Times New Roman" w:eastAsia="Times New Roman" w:hAnsi="Times New Roman" w:cs="Times New Roman"/>
                <w:sz w:val="16"/>
              </w:rPr>
              <w:t>Seatbelt safety igniter mechanism composed of ignitor, cable and connector, with:</w:t>
            </w:r>
          </w:p>
          <w:p w14:paraId="484A433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ignitor length of 28 mm or more but not more than 31 mm;</w:t>
            </w:r>
          </w:p>
          <w:p w14:paraId="6401B79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exposed </w:t>
            </w:r>
            <w:proofErr w:type="spellStart"/>
            <w:r>
              <w:rPr>
                <w:rFonts w:ascii="Times New Roman" w:eastAsia="Times New Roman" w:hAnsi="Times New Roman" w:cs="Times New Roman"/>
                <w:sz w:val="16"/>
              </w:rPr>
              <w:t>leadwire</w:t>
            </w:r>
            <w:proofErr w:type="spellEnd"/>
            <w:r>
              <w:rPr>
                <w:rFonts w:ascii="Times New Roman" w:eastAsia="Times New Roman" w:hAnsi="Times New Roman" w:cs="Times New Roman"/>
                <w:sz w:val="16"/>
              </w:rPr>
              <w:t xml:space="preserve"> of not more than 13 mm;</w:t>
            </w:r>
          </w:p>
          <w:p w14:paraId="30EC626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4,9 mm;</w:t>
            </w:r>
          </w:p>
          <w:p w14:paraId="36471BD7" w14:textId="77873D96" w:rsidR="00741FF7" w:rsidRDefault="00741FF7" w:rsidP="00741FF7">
            <w:pPr>
              <w:spacing w:after="0"/>
              <w:rPr>
                <w:rFonts w:ascii="Times New Roman"/>
                <w:sz w:val="16"/>
              </w:rPr>
            </w:pPr>
            <w:r>
              <w:rPr>
                <w:rFonts w:ascii="Times New Roman" w:eastAsia="Times New Roman" w:hAnsi="Times New Roman" w:cs="Times New Roman"/>
                <w:sz w:val="16"/>
              </w:rPr>
              <w:t>two-pin connectors</w:t>
            </w:r>
          </w:p>
        </w:tc>
        <w:tc>
          <w:tcPr>
            <w:tcW w:w="1151" w:type="dxa"/>
          </w:tcPr>
          <w:p w14:paraId="6103CA77" w14:textId="1A52AA97"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97B1C62" w14:textId="7067298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2FCBDAF" w14:textId="40B06B7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505B380" w14:textId="4B16BAC5"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66C3EF91" w14:textId="420806E9"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8FDEF56"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5CA851E" w14:textId="50D39626" w:rsidR="00741FF7" w:rsidRDefault="00741FF7" w:rsidP="00741FF7">
            <w:pPr>
              <w:spacing w:after="0"/>
              <w:rPr>
                <w:rFonts w:ascii="Times New Roman"/>
                <w:sz w:val="16"/>
              </w:rPr>
            </w:pPr>
            <w:r>
              <w:rPr>
                <w:rFonts w:ascii="Times New Roman" w:eastAsia="Times New Roman" w:hAnsi="Times New Roman" w:cs="Times New Roman"/>
                <w:sz w:val="16"/>
              </w:rPr>
              <w:t>Round 2027.1 used for manufacturing car seatbelt mechanisms</w:t>
            </w:r>
          </w:p>
        </w:tc>
      </w:tr>
      <w:tr w:rsidR="00741FF7" w14:paraId="5A184686" w14:textId="77777777" w:rsidTr="00E15BF8">
        <w:tc>
          <w:tcPr>
            <w:tcW w:w="1314" w:type="dxa"/>
          </w:tcPr>
          <w:p w14:paraId="0B93398B" w14:textId="732BF4D2"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2A133F4C" w14:textId="785C20C2" w:rsidR="00741FF7" w:rsidRDefault="00741FF7" w:rsidP="00741FF7">
            <w:r>
              <w:rPr>
                <w:rFonts w:ascii="Times New Roman" w:eastAsia="Times New Roman" w:hAnsi="Times New Roman" w:cs="Times New Roman"/>
                <w:sz w:val="16"/>
              </w:rPr>
              <w:t>75</w:t>
            </w:r>
          </w:p>
        </w:tc>
        <w:tc>
          <w:tcPr>
            <w:tcW w:w="1234" w:type="dxa"/>
          </w:tcPr>
          <w:p w14:paraId="3F700A1F" w14:textId="0161B814" w:rsidR="00741FF7" w:rsidRDefault="00741FF7" w:rsidP="00741FF7">
            <w:pPr>
              <w:spacing w:after="0"/>
              <w:rPr>
                <w:rFonts w:ascii="Times New Roman"/>
                <w:sz w:val="16"/>
              </w:rPr>
            </w:pPr>
            <w:r>
              <w:rPr>
                <w:rFonts w:ascii="Times New Roman" w:eastAsia="Times New Roman" w:hAnsi="Times New Roman" w:cs="Times New Roman"/>
                <w:sz w:val="16"/>
              </w:rPr>
              <w:t>6745332/2022</w:t>
            </w:r>
          </w:p>
        </w:tc>
        <w:tc>
          <w:tcPr>
            <w:tcW w:w="904" w:type="dxa"/>
          </w:tcPr>
          <w:p w14:paraId="484113FD" w14:textId="1CDF85A6" w:rsidR="00741FF7" w:rsidRDefault="00741FF7" w:rsidP="00741FF7">
            <w:pPr>
              <w:spacing w:after="0"/>
              <w:rPr>
                <w:rFonts w:ascii="Times New Roman"/>
                <w:sz w:val="16"/>
              </w:rPr>
            </w:pPr>
            <w:r>
              <w:rPr>
                <w:rFonts w:ascii="Times New Roman" w:eastAsia="Times New Roman" w:hAnsi="Times New Roman" w:cs="Times New Roman"/>
                <w:sz w:val="16"/>
              </w:rPr>
              <w:t>0103</w:t>
            </w:r>
          </w:p>
        </w:tc>
        <w:tc>
          <w:tcPr>
            <w:tcW w:w="2819" w:type="dxa"/>
          </w:tcPr>
          <w:p w14:paraId="4616F57E" w14:textId="77777777" w:rsidR="00741FF7" w:rsidRDefault="00741FF7" w:rsidP="00741FF7">
            <w:pPr>
              <w:spacing w:after="0"/>
            </w:pPr>
            <w:r>
              <w:rPr>
                <w:rFonts w:ascii="Times New Roman" w:eastAsia="Times New Roman" w:hAnsi="Times New Roman" w:cs="Times New Roman"/>
                <w:sz w:val="16"/>
              </w:rPr>
              <w:t>New text proposal 15.9.2026 (DE):</w:t>
            </w:r>
          </w:p>
          <w:p w14:paraId="79D4ACFD" w14:textId="77777777" w:rsidR="00741FF7" w:rsidRDefault="00741FF7" w:rsidP="00741FF7">
            <w:pPr>
              <w:spacing w:after="0"/>
            </w:pPr>
            <w:r>
              <w:rPr>
                <w:rFonts w:ascii="Times New Roman" w:eastAsia="Times New Roman" w:hAnsi="Times New Roman" w:cs="Times New Roman"/>
                <w:sz w:val="16"/>
              </w:rPr>
              <w:t>Mixture, containing by weight: </w:t>
            </w:r>
          </w:p>
          <w:p w14:paraId="6EFD4F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 and</w:t>
            </w:r>
          </w:p>
          <w:p w14:paraId="06E7BEE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 and</w:t>
            </w:r>
          </w:p>
          <w:p w14:paraId="039275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than </w:t>
            </w:r>
            <w:proofErr w:type="gramStart"/>
            <w:r>
              <w:rPr>
                <w:rFonts w:ascii="Times New Roman" w:eastAsia="Times New Roman" w:hAnsi="Times New Roman" w:cs="Times New Roman"/>
                <w:sz w:val="16"/>
              </w:rPr>
              <w:t>4 %</w:t>
            </w:r>
            <w:proofErr w:type="gramEnd"/>
            <w:r>
              <w:rPr>
                <w:rFonts w:ascii="Times New Roman" w:eastAsia="Times New Roman" w:hAnsi="Times New Roman" w:cs="Times New Roman"/>
                <w:sz w:val="16"/>
              </w:rPr>
              <w:t xml:space="preserve"> of dibutyltin dichloride (CAS RN 683-18-1)</w:t>
            </w:r>
          </w:p>
          <w:p w14:paraId="24AF1569" w14:textId="77777777" w:rsidR="00741FF7" w:rsidRDefault="00741FF7" w:rsidP="00741FF7">
            <w:pPr>
              <w:spacing w:after="0"/>
            </w:pPr>
            <w:r>
              <w:rPr>
                <w:rFonts w:ascii="Times New Roman" w:eastAsia="Times New Roman" w:hAnsi="Times New Roman" w:cs="Times New Roman"/>
                <w:sz w:val="16"/>
              </w:rPr>
              <w:t xml:space="preserve">for use in the production of </w:t>
            </w:r>
            <w:proofErr w:type="spellStart"/>
            <w:r>
              <w:rPr>
                <w:rFonts w:ascii="Times New Roman" w:eastAsia="Times New Roman" w:hAnsi="Times New Roman" w:cs="Times New Roman"/>
                <w:sz w:val="16"/>
              </w:rPr>
              <w:t>butyltin</w:t>
            </w:r>
            <w:proofErr w:type="spellEnd"/>
            <w:r>
              <w:rPr>
                <w:rFonts w:ascii="Times New Roman" w:eastAsia="Times New Roman" w:hAnsi="Times New Roman" w:cs="Times New Roman"/>
                <w:sz w:val="16"/>
              </w:rPr>
              <w:t xml:space="preserve"> compounds, which are used in glass production or as catalysts in the pharmaceutical industry or as additives in the production of plastics, adhesives and </w:t>
            </w:r>
            <w:r>
              <w:rPr>
                <w:rFonts w:ascii="Times New Roman" w:eastAsia="Times New Roman" w:hAnsi="Times New Roman" w:cs="Times New Roman"/>
                <w:sz w:val="16"/>
              </w:rPr>
              <w:lastRenderedPageBreak/>
              <w:t>sealants, foams, or paints and coatings</w:t>
            </w:r>
          </w:p>
          <w:p w14:paraId="6BD535EF" w14:textId="77777777" w:rsidR="00741FF7" w:rsidRDefault="00741FF7" w:rsidP="00741FF7">
            <w:pPr>
              <w:spacing w:after="0"/>
            </w:pPr>
            <w:r>
              <w:rPr>
                <w:rFonts w:ascii="Times New Roman" w:eastAsia="Times New Roman" w:hAnsi="Times New Roman" w:cs="Times New Roman"/>
                <w:sz w:val="16"/>
              </w:rPr>
              <w:t>----</w:t>
            </w:r>
          </w:p>
          <w:p w14:paraId="6D82F507" w14:textId="77777777" w:rsidR="00741FF7" w:rsidRDefault="00741FF7" w:rsidP="00741FF7">
            <w:pPr>
              <w:spacing w:after="0"/>
            </w:pPr>
            <w:r>
              <w:rPr>
                <w:rFonts w:ascii="Times New Roman" w:eastAsia="Times New Roman" w:hAnsi="Times New Roman" w:cs="Times New Roman"/>
                <w:sz w:val="16"/>
              </w:rPr>
              <w:t>Current text:</w:t>
            </w:r>
          </w:p>
          <w:p w14:paraId="53FEFA43" w14:textId="77777777" w:rsidR="00741FF7" w:rsidRDefault="00741FF7" w:rsidP="00741FF7">
            <w:pPr>
              <w:spacing w:after="0"/>
            </w:pPr>
            <w:r>
              <w:rPr>
                <w:rFonts w:ascii="Times New Roman" w:eastAsia="Times New Roman" w:hAnsi="Times New Roman" w:cs="Times New Roman"/>
                <w:sz w:val="16"/>
              </w:rPr>
              <w:t>Mixture, containing by weight:</w:t>
            </w:r>
          </w:p>
          <w:p w14:paraId="77D3CBC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w:t>
            </w:r>
          </w:p>
          <w:p w14:paraId="133CAF2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than </w:t>
            </w:r>
            <w:proofErr w:type="gramStart"/>
            <w:r>
              <w:rPr>
                <w:rFonts w:ascii="Times New Roman" w:eastAsia="Times New Roman" w:hAnsi="Times New Roman" w:cs="Times New Roman"/>
                <w:sz w:val="16"/>
              </w:rPr>
              <w:t>20 %</w:t>
            </w:r>
            <w:proofErr w:type="gramEnd"/>
            <w:r>
              <w:rPr>
                <w:rFonts w:ascii="Times New Roman" w:eastAsia="Times New Roman" w:hAnsi="Times New Roman" w:cs="Times New Roman"/>
                <w:sz w:val="16"/>
              </w:rPr>
              <w:t xml:space="preserve"> of tributyltin chloride (CAS RN 1461-22-9),</w:t>
            </w:r>
          </w:p>
          <w:p w14:paraId="1A17AD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196DB4A4" w14:textId="77777777" w:rsidR="00741FF7" w:rsidRDefault="00741FF7" w:rsidP="00741FF7">
            <w:pPr>
              <w:spacing w:after="0"/>
            </w:pPr>
            <w:r>
              <w:rPr>
                <w:rFonts w:ascii="Times New Roman" w:eastAsia="Times New Roman" w:hAnsi="Times New Roman" w:cs="Times New Roman"/>
                <w:sz w:val="16"/>
              </w:rPr>
              <w:t xml:space="preserve">for use in the production of </w:t>
            </w:r>
            <w:proofErr w:type="spellStart"/>
            <w:r>
              <w:rPr>
                <w:rFonts w:ascii="Times New Roman" w:eastAsia="Times New Roman" w:hAnsi="Times New Roman" w:cs="Times New Roman"/>
                <w:sz w:val="16"/>
              </w:rPr>
              <w:t>butyltin</w:t>
            </w:r>
            <w:proofErr w:type="spellEnd"/>
            <w:r>
              <w:rPr>
                <w:rFonts w:ascii="Times New Roman" w:eastAsia="Times New Roman" w:hAnsi="Times New Roman" w:cs="Times New Roman"/>
                <w:sz w:val="16"/>
              </w:rPr>
              <w:t xml:space="preserve"> compounds, used in glass manufacture and tributyltin chloride used as a catalyst in the pharmaceutical industry</w:t>
            </w:r>
          </w:p>
          <w:p w14:paraId="03A8AAC1" w14:textId="20B7AA4F"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78AB596B" w14:textId="410D4B0D"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0925D9F" w14:textId="36050DF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A1E916C" w14:textId="7AF560D8"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912D70" w14:textId="77777777" w:rsidR="00741FF7" w:rsidRDefault="00741FF7" w:rsidP="00741FF7">
            <w:pPr>
              <w:spacing w:after="0"/>
            </w:pPr>
            <w:r>
              <w:rPr>
                <w:rFonts w:ascii="Times New Roman" w:eastAsia="Times New Roman" w:hAnsi="Times New Roman" w:cs="Times New Roman"/>
                <w:sz w:val="16"/>
              </w:rPr>
              <w:t>DE</w:t>
            </w:r>
          </w:p>
          <w:p w14:paraId="31BDD552" w14:textId="0688FBFB"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50377AF0" w14:textId="77777777" w:rsidR="00741FF7" w:rsidRDefault="00741FF7" w:rsidP="00741FF7">
            <w:pPr>
              <w:spacing w:after="0"/>
            </w:pPr>
            <w:r>
              <w:rPr>
                <w:rFonts w:ascii="Times New Roman" w:eastAsia="Times New Roman" w:hAnsi="Times New Roman" w:cs="Times New Roman"/>
                <w:sz w:val="16"/>
              </w:rPr>
              <w:t>Applicant</w:t>
            </w:r>
          </w:p>
          <w:p w14:paraId="5AAD72A5" w14:textId="7B74303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336A7E7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7820547" w14:textId="77777777" w:rsidR="00741FF7" w:rsidRDefault="00741FF7" w:rsidP="00741FF7">
            <w:pPr>
              <w:spacing w:after="0"/>
            </w:pPr>
            <w:r>
              <w:rPr>
                <w:rFonts w:ascii="Times New Roman" w:eastAsia="Times New Roman" w:hAnsi="Times New Roman" w:cs="Times New Roman"/>
                <w:sz w:val="16"/>
              </w:rPr>
              <w:t xml:space="preserve">Round 2025-01: request for </w:t>
            </w:r>
            <w:proofErr w:type="gramStart"/>
            <w:r>
              <w:rPr>
                <w:rFonts w:ascii="Times New Roman" w:eastAsia="Times New Roman" w:hAnsi="Times New Roman" w:cs="Times New Roman"/>
                <w:sz w:val="16"/>
              </w:rPr>
              <w:t>amendment./</w:t>
            </w:r>
            <w:proofErr w:type="gramEnd"/>
            <w:r>
              <w:rPr>
                <w:rFonts w:ascii="Times New Roman" w:eastAsia="Times New Roman" w:hAnsi="Times New Roman" w:cs="Times New Roman"/>
                <w:sz w:val="16"/>
              </w:rPr>
              <w:t xml:space="preserve">/ </w:t>
            </w:r>
          </w:p>
          <w:p w14:paraId="4B140533" w14:textId="7211462A" w:rsidR="00741FF7" w:rsidRDefault="00741FF7" w:rsidP="00741FF7">
            <w:pPr>
              <w:spacing w:after="0"/>
              <w:rPr>
                <w:rFonts w:ascii="Times New Roman"/>
                <w:sz w:val="16"/>
              </w:rPr>
            </w:pPr>
            <w:r>
              <w:rPr>
                <w:rFonts w:ascii="Times New Roman" w:eastAsia="Times New Roman" w:hAnsi="Times New Roman" w:cs="Times New Roman"/>
                <w:sz w:val="16"/>
              </w:rPr>
              <w:t>For use in glass production / used as a catalyst in the pharmaceutical industry</w:t>
            </w:r>
          </w:p>
        </w:tc>
      </w:tr>
      <w:tr w:rsidR="00741FF7" w14:paraId="5E094C8C" w14:textId="77777777" w:rsidTr="00E15BF8">
        <w:tc>
          <w:tcPr>
            <w:tcW w:w="1314" w:type="dxa"/>
          </w:tcPr>
          <w:p w14:paraId="70566A14" w14:textId="1BBD9D24"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3E307495" w14:textId="54422680" w:rsidR="00741FF7" w:rsidRDefault="00741FF7" w:rsidP="00741FF7">
            <w:r>
              <w:rPr>
                <w:rFonts w:ascii="Times New Roman" w:eastAsia="Times New Roman" w:hAnsi="Times New Roman" w:cs="Times New Roman"/>
                <w:sz w:val="16"/>
              </w:rPr>
              <w:t>79</w:t>
            </w:r>
          </w:p>
        </w:tc>
        <w:tc>
          <w:tcPr>
            <w:tcW w:w="1234" w:type="dxa"/>
          </w:tcPr>
          <w:p w14:paraId="63F54095" w14:textId="08CBCDBA" w:rsidR="00741FF7" w:rsidRDefault="00741FF7" w:rsidP="00741FF7">
            <w:pPr>
              <w:spacing w:after="0"/>
              <w:rPr>
                <w:rFonts w:ascii="Times New Roman"/>
                <w:sz w:val="16"/>
              </w:rPr>
            </w:pPr>
            <w:r>
              <w:rPr>
                <w:rFonts w:ascii="Times New Roman" w:eastAsia="Times New Roman" w:hAnsi="Times New Roman" w:cs="Times New Roman"/>
                <w:sz w:val="16"/>
              </w:rPr>
              <w:t>6606957/2022</w:t>
            </w:r>
          </w:p>
        </w:tc>
        <w:tc>
          <w:tcPr>
            <w:tcW w:w="904" w:type="dxa"/>
          </w:tcPr>
          <w:p w14:paraId="52BB86C5" w14:textId="0DA00827" w:rsidR="00741FF7" w:rsidRDefault="00741FF7" w:rsidP="00741FF7">
            <w:pPr>
              <w:spacing w:after="0"/>
              <w:rPr>
                <w:rFonts w:ascii="Times New Roman"/>
                <w:sz w:val="16"/>
              </w:rPr>
            </w:pPr>
            <w:r>
              <w:rPr>
                <w:rFonts w:ascii="Times New Roman" w:eastAsia="Times New Roman" w:hAnsi="Times New Roman" w:cs="Times New Roman"/>
                <w:sz w:val="16"/>
              </w:rPr>
              <w:t>0104</w:t>
            </w:r>
          </w:p>
        </w:tc>
        <w:tc>
          <w:tcPr>
            <w:tcW w:w="2819" w:type="dxa"/>
          </w:tcPr>
          <w:p w14:paraId="4F6580C1" w14:textId="77777777" w:rsidR="00741FF7" w:rsidRDefault="00741FF7" w:rsidP="00741FF7">
            <w:pPr>
              <w:spacing w:after="0"/>
            </w:pPr>
            <w:r>
              <w:rPr>
                <w:rFonts w:ascii="Times New Roman" w:eastAsia="Times New Roman" w:hAnsi="Times New Roman" w:cs="Times New Roman"/>
                <w:sz w:val="16"/>
              </w:rPr>
              <w:t>New text proposal 15.9.2026 (DE):</w:t>
            </w:r>
          </w:p>
          <w:p w14:paraId="04095BFC" w14:textId="77777777" w:rsidR="00741FF7" w:rsidRDefault="00741FF7" w:rsidP="00741FF7">
            <w:pPr>
              <w:spacing w:after="0"/>
            </w:pPr>
            <w:r>
              <w:rPr>
                <w:rFonts w:ascii="Times New Roman" w:eastAsia="Times New Roman" w:hAnsi="Times New Roman" w:cs="Times New Roman"/>
                <w:sz w:val="16"/>
              </w:rPr>
              <w:t>A mixture containing:</w:t>
            </w:r>
          </w:p>
          <w:p w14:paraId="761A8D4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No. 1461-22-9) with a purity of 60 % by weight or more and</w:t>
            </w:r>
          </w:p>
          <w:p w14:paraId="73AB394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of tetrabutyltin (CAS RN 1461-25-2) and</w:t>
            </w:r>
          </w:p>
          <w:p w14:paraId="0AC255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9 % of dibutyltin dichloride (CAS RN 683-18-1) and</w:t>
            </w:r>
          </w:p>
          <w:p w14:paraId="5C45CD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w:t>
            </w:r>
            <w:proofErr w:type="spellStart"/>
            <w:proofErr w:type="gramStart"/>
            <w:r>
              <w:rPr>
                <w:rFonts w:ascii="Times New Roman" w:eastAsia="Times New Roman" w:hAnsi="Times New Roman" w:cs="Times New Roman"/>
                <w:sz w:val="16"/>
              </w:rPr>
              <w:t>then</w:t>
            </w:r>
            <w:proofErr w:type="spellEnd"/>
            <w:proofErr w:type="gramEnd"/>
            <w:r>
              <w:rPr>
                <w:rFonts w:ascii="Times New Roman" w:eastAsia="Times New Roman" w:hAnsi="Times New Roman" w:cs="Times New Roman"/>
                <w:sz w:val="16"/>
              </w:rPr>
              <w:t xml:space="preserve"> 35 % of o-xylene (CAS RN 1330-20-7)</w:t>
            </w:r>
          </w:p>
          <w:p w14:paraId="7CE30826" w14:textId="77777777" w:rsidR="00741FF7" w:rsidRDefault="00741FF7" w:rsidP="00741FF7">
            <w:pPr>
              <w:spacing w:after="0"/>
            </w:pPr>
            <w:r>
              <w:rPr>
                <w:rFonts w:ascii="Times New Roman" w:eastAsia="Times New Roman" w:hAnsi="Times New Roman" w:cs="Times New Roman"/>
                <w:sz w:val="16"/>
              </w:rPr>
              <w:t>for use in the production of tributyltin compounds, which are used in glass production or as additives in the production of plastics, adhesives or sealants, foams, and paints and coatings</w:t>
            </w:r>
          </w:p>
          <w:p w14:paraId="2CBC8494" w14:textId="77777777" w:rsidR="00741FF7" w:rsidRDefault="00741FF7" w:rsidP="00741FF7">
            <w:pPr>
              <w:spacing w:after="0"/>
            </w:pPr>
            <w:r>
              <w:rPr>
                <w:rFonts w:ascii="Times New Roman" w:eastAsia="Times New Roman" w:hAnsi="Times New Roman" w:cs="Times New Roman"/>
                <w:sz w:val="16"/>
              </w:rPr>
              <w:t>---</w:t>
            </w:r>
          </w:p>
          <w:p w14:paraId="5736F576" w14:textId="77777777" w:rsidR="00741FF7" w:rsidRDefault="00741FF7" w:rsidP="00741FF7">
            <w:pPr>
              <w:spacing w:after="0"/>
            </w:pPr>
            <w:r>
              <w:rPr>
                <w:rFonts w:ascii="Times New Roman" w:eastAsia="Times New Roman" w:hAnsi="Times New Roman" w:cs="Times New Roman"/>
                <w:sz w:val="16"/>
              </w:rPr>
              <w:t>Mixture, containing by weight:</w:t>
            </w:r>
          </w:p>
          <w:p w14:paraId="7273859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RN 1461-22-9) with a purity by weight of 80 % or more,</w:t>
            </w:r>
          </w:p>
          <w:p w14:paraId="54D89D8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tetrabutyltin (CAS RN 1461-25-2),</w:t>
            </w:r>
          </w:p>
          <w:p w14:paraId="15208D1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6 % dibutyltin dichloride (CAS RN 683-18-1),</w:t>
            </w:r>
          </w:p>
          <w:p w14:paraId="1CD0F8D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than 11 % o-xylene </w:t>
            </w:r>
            <w:r>
              <w:rPr>
                <w:rFonts w:ascii="Times New Roman" w:eastAsia="Times New Roman" w:hAnsi="Times New Roman" w:cs="Times New Roman"/>
                <w:sz w:val="16"/>
              </w:rPr>
              <w:lastRenderedPageBreak/>
              <w:t>(CAS RN 95-47-6),</w:t>
            </w:r>
          </w:p>
          <w:p w14:paraId="17E7B311" w14:textId="77777777" w:rsidR="00741FF7" w:rsidRDefault="00741FF7" w:rsidP="00741FF7">
            <w:pPr>
              <w:spacing w:after="0"/>
            </w:pPr>
            <w:r>
              <w:rPr>
                <w:rFonts w:ascii="Times New Roman" w:eastAsia="Times New Roman" w:hAnsi="Times New Roman" w:cs="Times New Roman"/>
                <w:sz w:val="16"/>
              </w:rPr>
              <w:t>for use in the production of tributyltin chloride used as a catalyst in the pharmaceutical industry</w:t>
            </w:r>
          </w:p>
          <w:p w14:paraId="7F2E09F5" w14:textId="2ECD4DEC"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2440E667" w14:textId="153319C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8D3D48F" w14:textId="6471706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18E554E" w14:textId="6EF1788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0A9C8D5" w14:textId="77777777" w:rsidR="00741FF7" w:rsidRDefault="00741FF7" w:rsidP="00741FF7">
            <w:pPr>
              <w:spacing w:after="0"/>
            </w:pPr>
            <w:r>
              <w:rPr>
                <w:rFonts w:ascii="Times New Roman" w:eastAsia="Times New Roman" w:hAnsi="Times New Roman" w:cs="Times New Roman"/>
                <w:sz w:val="16"/>
              </w:rPr>
              <w:t>DE</w:t>
            </w:r>
          </w:p>
          <w:p w14:paraId="6C6B65A1" w14:textId="4C8A5B89"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72E66D89" w14:textId="77777777" w:rsidR="00741FF7" w:rsidRDefault="00741FF7" w:rsidP="00741FF7">
            <w:pPr>
              <w:spacing w:after="0"/>
            </w:pPr>
            <w:r>
              <w:rPr>
                <w:rFonts w:ascii="Times New Roman" w:eastAsia="Times New Roman" w:hAnsi="Times New Roman" w:cs="Times New Roman"/>
                <w:sz w:val="16"/>
              </w:rPr>
              <w:t>Applicant</w:t>
            </w:r>
          </w:p>
          <w:p w14:paraId="6F26B896" w14:textId="0D0507A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15032DEB"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36055635" w14:textId="77777777" w:rsidR="00741FF7" w:rsidRDefault="00741FF7" w:rsidP="00741FF7">
            <w:pPr>
              <w:spacing w:after="0"/>
            </w:pPr>
            <w:r>
              <w:rPr>
                <w:rFonts w:ascii="Times New Roman" w:eastAsia="Times New Roman" w:hAnsi="Times New Roman" w:cs="Times New Roman"/>
                <w:sz w:val="16"/>
              </w:rPr>
              <w:t xml:space="preserve">Round 2025-01 - Erroneously opened, therefore set to rejected and the suspension will continue as it </w:t>
            </w:r>
            <w:proofErr w:type="gramStart"/>
            <w:r>
              <w:rPr>
                <w:rFonts w:ascii="Times New Roman" w:eastAsia="Times New Roman" w:hAnsi="Times New Roman" w:cs="Times New Roman"/>
                <w:sz w:val="16"/>
              </w:rPr>
              <w:t>is./</w:t>
            </w:r>
            <w:proofErr w:type="gramEnd"/>
            <w:r>
              <w:rPr>
                <w:rFonts w:ascii="Times New Roman" w:eastAsia="Times New Roman" w:hAnsi="Times New Roman" w:cs="Times New Roman"/>
                <w:sz w:val="16"/>
              </w:rPr>
              <w:t xml:space="preserve">/ </w:t>
            </w:r>
          </w:p>
          <w:p w14:paraId="3B84504C" w14:textId="05C8EDD3" w:rsidR="00741FF7" w:rsidRDefault="00741FF7" w:rsidP="00741FF7">
            <w:pPr>
              <w:spacing w:after="0"/>
              <w:rPr>
                <w:rFonts w:ascii="Times New Roman"/>
                <w:sz w:val="16"/>
              </w:rPr>
            </w:pPr>
            <w:r>
              <w:rPr>
                <w:rFonts w:ascii="Times New Roman" w:eastAsia="Times New Roman" w:hAnsi="Times New Roman" w:cs="Times New Roman"/>
                <w:sz w:val="16"/>
              </w:rPr>
              <w:t>Component for pharmaceutical industry</w:t>
            </w:r>
          </w:p>
        </w:tc>
      </w:tr>
      <w:tr w:rsidR="00741FF7" w14:paraId="111A2AB7" w14:textId="77777777" w:rsidTr="00E15BF8">
        <w:tc>
          <w:tcPr>
            <w:tcW w:w="1314" w:type="dxa"/>
          </w:tcPr>
          <w:p w14:paraId="25CA8801" w14:textId="79587394" w:rsidR="00741FF7" w:rsidRDefault="00741FF7" w:rsidP="00741FF7">
            <w:pPr>
              <w:spacing w:after="0"/>
              <w:rPr>
                <w:rFonts w:ascii="Times New Roman"/>
                <w:sz w:val="16"/>
              </w:rPr>
            </w:pPr>
            <w:r>
              <w:rPr>
                <w:rFonts w:ascii="Times New Roman" w:eastAsia="Times New Roman" w:hAnsi="Times New Roman" w:cs="Times New Roman"/>
                <w:sz w:val="16"/>
              </w:rPr>
              <w:t>3907 70 00</w:t>
            </w:r>
          </w:p>
        </w:tc>
        <w:tc>
          <w:tcPr>
            <w:tcW w:w="676" w:type="dxa"/>
          </w:tcPr>
          <w:p w14:paraId="65D04C7A" w14:textId="77777777" w:rsidR="00741FF7" w:rsidRDefault="00741FF7" w:rsidP="00741FF7"/>
        </w:tc>
        <w:tc>
          <w:tcPr>
            <w:tcW w:w="1234" w:type="dxa"/>
          </w:tcPr>
          <w:p w14:paraId="5156F5CB" w14:textId="77777777" w:rsidR="00741FF7" w:rsidRDefault="00741FF7" w:rsidP="00741FF7">
            <w:pPr>
              <w:spacing w:after="0"/>
            </w:pPr>
            <w:r>
              <w:rPr>
                <w:rFonts w:ascii="Times New Roman" w:eastAsia="Times New Roman" w:hAnsi="Times New Roman" w:cs="Times New Roman"/>
                <w:sz w:val="16"/>
              </w:rPr>
              <w:t>1704/14/2002</w:t>
            </w:r>
          </w:p>
          <w:p w14:paraId="10203E7F" w14:textId="77777777" w:rsidR="00741FF7" w:rsidRDefault="00741FF7" w:rsidP="00741FF7">
            <w:pPr>
              <w:spacing w:after="0"/>
            </w:pPr>
            <w:r>
              <w:rPr>
                <w:rFonts w:ascii="Times New Roman" w:eastAsia="Times New Roman" w:hAnsi="Times New Roman" w:cs="Times New Roman"/>
                <w:sz w:val="16"/>
              </w:rPr>
              <w:t>PROLONG 2019</w:t>
            </w:r>
          </w:p>
          <w:p w14:paraId="400A4822" w14:textId="77777777" w:rsidR="00741FF7" w:rsidRDefault="00741FF7" w:rsidP="00741FF7">
            <w:pPr>
              <w:spacing w:after="0"/>
            </w:pPr>
            <w:r>
              <w:rPr>
                <w:rFonts w:ascii="Times New Roman" w:eastAsia="Times New Roman" w:hAnsi="Times New Roman" w:cs="Times New Roman"/>
                <w:sz w:val="16"/>
              </w:rPr>
              <w:t>PROLONG 2024</w:t>
            </w:r>
          </w:p>
          <w:p w14:paraId="0312D46B" w14:textId="657E0A74"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046BB629" w14:textId="2F63F6A2" w:rsidR="00741FF7" w:rsidRDefault="00741FF7" w:rsidP="00741FF7">
            <w:pPr>
              <w:spacing w:after="0"/>
              <w:rPr>
                <w:rFonts w:ascii="Times New Roman"/>
                <w:sz w:val="16"/>
              </w:rPr>
            </w:pPr>
            <w:r>
              <w:rPr>
                <w:rFonts w:ascii="Times New Roman" w:eastAsia="Times New Roman" w:hAnsi="Times New Roman" w:cs="Times New Roman"/>
                <w:sz w:val="16"/>
              </w:rPr>
              <w:t>0304</w:t>
            </w:r>
          </w:p>
        </w:tc>
        <w:tc>
          <w:tcPr>
            <w:tcW w:w="2819" w:type="dxa"/>
          </w:tcPr>
          <w:p w14:paraId="28F96D4F" w14:textId="77777777" w:rsidR="00741FF7" w:rsidRDefault="00741FF7" w:rsidP="00741FF7">
            <w:pPr>
              <w:spacing w:after="0"/>
            </w:pPr>
            <w:r>
              <w:rPr>
                <w:rFonts w:ascii="Times New Roman" w:eastAsia="Times New Roman" w:hAnsi="Times New Roman" w:cs="Times New Roman"/>
                <w:sz w:val="16"/>
              </w:rPr>
              <w:t>New text proposal 15.9.2026 (NL):</w:t>
            </w:r>
          </w:p>
          <w:p w14:paraId="03E33BFB" w14:textId="77777777" w:rsidR="00741FF7" w:rsidRDefault="00741FF7" w:rsidP="00741FF7">
            <w:pPr>
              <w:spacing w:after="0"/>
            </w:pPr>
            <w:proofErr w:type="gramStart"/>
            <w:r>
              <w:rPr>
                <w:rFonts w:ascii="Times New Roman" w:eastAsia="Times New Roman" w:hAnsi="Times New Roman" w:cs="Times New Roman"/>
                <w:sz w:val="16"/>
              </w:rPr>
              <w:t>Poly(</w:t>
            </w:r>
            <w:proofErr w:type="gramEnd"/>
            <w:r>
              <w:rPr>
                <w:rFonts w:ascii="Times New Roman" w:eastAsia="Times New Roman" w:hAnsi="Times New Roman" w:cs="Times New Roman"/>
                <w:sz w:val="16"/>
              </w:rPr>
              <w:t>lactic acid) (CAS RN 26023-30-3)</w:t>
            </w:r>
          </w:p>
          <w:p w14:paraId="3F80BC37" w14:textId="77777777" w:rsidR="00741FF7" w:rsidRDefault="00741FF7" w:rsidP="00741FF7">
            <w:pPr>
              <w:spacing w:after="0"/>
            </w:pPr>
            <w:r>
              <w:rPr>
                <w:rFonts w:ascii="Times New Roman" w:eastAsia="Times New Roman" w:hAnsi="Times New Roman" w:cs="Times New Roman"/>
                <w:sz w:val="16"/>
              </w:rPr>
              <w:t>--</w:t>
            </w:r>
          </w:p>
          <w:p w14:paraId="48C14E04" w14:textId="77777777" w:rsidR="00741FF7" w:rsidRDefault="00741FF7" w:rsidP="00741FF7">
            <w:pPr>
              <w:spacing w:after="0"/>
            </w:pPr>
            <w:r>
              <w:rPr>
                <w:rFonts w:ascii="Times New Roman" w:eastAsia="Times New Roman" w:hAnsi="Times New Roman" w:cs="Times New Roman"/>
                <w:sz w:val="16"/>
              </w:rPr>
              <w:t>Current text:</w:t>
            </w:r>
          </w:p>
          <w:p w14:paraId="3337F998" w14:textId="3ADAC698" w:rsidR="00741FF7" w:rsidRDefault="00741FF7" w:rsidP="00741FF7">
            <w:pPr>
              <w:spacing w:after="0"/>
              <w:rPr>
                <w:rFonts w:ascii="Times New Roman"/>
                <w:sz w:val="16"/>
              </w:rPr>
            </w:pPr>
            <w:proofErr w:type="gramStart"/>
            <w:r>
              <w:rPr>
                <w:rFonts w:ascii="Times New Roman" w:eastAsia="Times New Roman" w:hAnsi="Times New Roman" w:cs="Times New Roman"/>
                <w:sz w:val="16"/>
              </w:rPr>
              <w:t>Poly(</w:t>
            </w:r>
            <w:proofErr w:type="gramEnd"/>
            <w:r>
              <w:rPr>
                <w:rFonts w:ascii="Times New Roman" w:eastAsia="Times New Roman" w:hAnsi="Times New Roman" w:cs="Times New Roman"/>
                <w:sz w:val="16"/>
              </w:rPr>
              <w:t>lactic acid)</w:t>
            </w:r>
          </w:p>
        </w:tc>
        <w:tc>
          <w:tcPr>
            <w:tcW w:w="1151" w:type="dxa"/>
          </w:tcPr>
          <w:p w14:paraId="056F1D9F" w14:textId="76019892"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12D00616" w14:textId="364713B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5186475B" w14:textId="5FCB7AD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76C4996" w14:textId="1C346885" w:rsidR="00741FF7" w:rsidRDefault="00741FF7" w:rsidP="00741FF7">
            <w:pPr>
              <w:spacing w:after="0"/>
              <w:rPr>
                <w:rFonts w:ascii="Times New Roman"/>
                <w:sz w:val="16"/>
              </w:rPr>
            </w:pPr>
            <w:r>
              <w:rPr>
                <w:rFonts w:ascii="Times New Roman" w:eastAsia="Times New Roman" w:hAnsi="Times New Roman" w:cs="Times New Roman"/>
                <w:sz w:val="16"/>
              </w:rPr>
              <w:t>NL</w:t>
            </w:r>
          </w:p>
        </w:tc>
        <w:tc>
          <w:tcPr>
            <w:tcW w:w="987" w:type="dxa"/>
          </w:tcPr>
          <w:p w14:paraId="004FC149" w14:textId="219A64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6E396C6" w14:textId="7A253D27" w:rsidR="007B3F88" w:rsidRPr="007B3F88" w:rsidRDefault="00741FF7" w:rsidP="007B3F88">
            <w:pPr>
              <w:spacing w:after="0"/>
              <w:rPr>
                <w:lang w:val="fr-BE"/>
              </w:rPr>
            </w:pPr>
            <w:r w:rsidRPr="00741FF7">
              <w:rPr>
                <w:rFonts w:ascii="Times New Roman" w:eastAsia="Times New Roman" w:hAnsi="Times New Roman" w:cs="Times New Roman"/>
                <w:sz w:val="16"/>
                <w:lang w:val="fr-BE"/>
              </w:rPr>
              <w:t xml:space="preserve">Round 2027.7 </w:t>
            </w:r>
            <w:proofErr w:type="spellStart"/>
            <w:r w:rsidRPr="00741FF7">
              <w:rPr>
                <w:rFonts w:ascii="Times New Roman" w:eastAsia="Times New Roman" w:hAnsi="Times New Roman" w:cs="Times New Roman"/>
                <w:sz w:val="16"/>
                <w:lang w:val="fr-BE"/>
              </w:rPr>
              <w:t>request</w:t>
            </w:r>
            <w:proofErr w:type="spellEnd"/>
            <w:r w:rsidRPr="00741FF7">
              <w:rPr>
                <w:rFonts w:ascii="Times New Roman" w:eastAsia="Times New Roman" w:hAnsi="Times New Roman" w:cs="Times New Roman"/>
                <w:sz w:val="16"/>
                <w:lang w:val="fr-BE"/>
              </w:rPr>
              <w:t xml:space="preserve"> for </w:t>
            </w:r>
            <w:proofErr w:type="spellStart"/>
            <w:r w:rsidRPr="00741FF7">
              <w:rPr>
                <w:rFonts w:ascii="Times New Roman" w:eastAsia="Times New Roman" w:hAnsi="Times New Roman" w:cs="Times New Roman"/>
                <w:sz w:val="16"/>
                <w:lang w:val="fr-BE"/>
              </w:rPr>
              <w:t>amendment</w:t>
            </w:r>
            <w:proofErr w:type="spellEnd"/>
            <w:r w:rsidRPr="00741FF7">
              <w:rPr>
                <w:rFonts w:ascii="Times New Roman" w:eastAsia="Times New Roman" w:hAnsi="Times New Roman" w:cs="Times New Roman"/>
                <w:sz w:val="16"/>
                <w:lang w:val="fr-BE"/>
              </w:rPr>
              <w:t xml:space="preserve">  </w:t>
            </w:r>
          </w:p>
          <w:p w14:paraId="0EB6AD11" w14:textId="57A4AFB4" w:rsidR="00741FF7" w:rsidRDefault="00741FF7" w:rsidP="00741FF7">
            <w:pPr>
              <w:spacing w:after="0"/>
              <w:rPr>
                <w:rFonts w:ascii="Times New Roman"/>
                <w:sz w:val="16"/>
              </w:rPr>
            </w:pPr>
          </w:p>
        </w:tc>
      </w:tr>
      <w:tr w:rsidR="00741FF7" w14:paraId="24F3DB8B" w14:textId="77777777" w:rsidTr="00E15BF8">
        <w:tc>
          <w:tcPr>
            <w:tcW w:w="1314" w:type="dxa"/>
          </w:tcPr>
          <w:p w14:paraId="409CDB1E" w14:textId="77777777" w:rsidR="00741FF7" w:rsidRDefault="00741FF7" w:rsidP="00741FF7">
            <w:pPr>
              <w:spacing w:after="0"/>
            </w:pPr>
            <w:r>
              <w:rPr>
                <w:rFonts w:ascii="Times New Roman" w:eastAsia="Times New Roman" w:hAnsi="Times New Roman" w:cs="Times New Roman"/>
                <w:sz w:val="16"/>
              </w:rPr>
              <w:t>ex 3919 10 80</w:t>
            </w:r>
          </w:p>
          <w:p w14:paraId="5C8EEBB5" w14:textId="77777777" w:rsidR="00741FF7" w:rsidRDefault="00741FF7" w:rsidP="00741FF7">
            <w:pPr>
              <w:spacing w:after="0"/>
            </w:pPr>
            <w:r>
              <w:rPr>
                <w:rFonts w:ascii="Times New Roman" w:eastAsia="Times New Roman" w:hAnsi="Times New Roman" w:cs="Times New Roman"/>
                <w:sz w:val="16"/>
              </w:rPr>
              <w:t>ex 3919 90 80</w:t>
            </w:r>
          </w:p>
          <w:p w14:paraId="33E55F8A" w14:textId="71F5687A" w:rsidR="00741FF7" w:rsidRDefault="00741FF7" w:rsidP="00741FF7">
            <w:pPr>
              <w:spacing w:after="0"/>
              <w:rPr>
                <w:rFonts w:ascii="Times New Roman"/>
                <w:sz w:val="16"/>
              </w:rPr>
            </w:pPr>
            <w:r>
              <w:rPr>
                <w:rFonts w:ascii="Times New Roman" w:eastAsia="Times New Roman" w:hAnsi="Times New Roman" w:cs="Times New Roman"/>
                <w:sz w:val="16"/>
              </w:rPr>
              <w:t>ex 3920 61 00</w:t>
            </w:r>
          </w:p>
        </w:tc>
        <w:tc>
          <w:tcPr>
            <w:tcW w:w="676" w:type="dxa"/>
          </w:tcPr>
          <w:p w14:paraId="6EB5F579" w14:textId="77777777" w:rsidR="00741FF7" w:rsidRDefault="00741FF7" w:rsidP="00741FF7">
            <w:pPr>
              <w:spacing w:after="0"/>
            </w:pPr>
            <w:r>
              <w:rPr>
                <w:rFonts w:ascii="Times New Roman" w:eastAsia="Times New Roman" w:hAnsi="Times New Roman" w:cs="Times New Roman"/>
                <w:sz w:val="16"/>
              </w:rPr>
              <w:t>57</w:t>
            </w:r>
          </w:p>
          <w:p w14:paraId="55970530" w14:textId="77777777" w:rsidR="00741FF7" w:rsidRDefault="00741FF7" w:rsidP="00741FF7">
            <w:pPr>
              <w:spacing w:after="0"/>
            </w:pPr>
            <w:r>
              <w:rPr>
                <w:rFonts w:ascii="Times New Roman" w:eastAsia="Times New Roman" w:hAnsi="Times New Roman" w:cs="Times New Roman"/>
                <w:sz w:val="16"/>
              </w:rPr>
              <w:t>30</w:t>
            </w:r>
          </w:p>
          <w:p w14:paraId="018F11DA" w14:textId="1DAEE160" w:rsidR="00741FF7" w:rsidRDefault="00741FF7" w:rsidP="00741FF7">
            <w:r>
              <w:rPr>
                <w:rFonts w:ascii="Times New Roman" w:eastAsia="Times New Roman" w:hAnsi="Times New Roman" w:cs="Times New Roman"/>
                <w:sz w:val="16"/>
              </w:rPr>
              <w:t>30</w:t>
            </w:r>
          </w:p>
        </w:tc>
        <w:tc>
          <w:tcPr>
            <w:tcW w:w="1234" w:type="dxa"/>
          </w:tcPr>
          <w:p w14:paraId="5908D8AB" w14:textId="77777777" w:rsidR="00741FF7" w:rsidRDefault="00741FF7" w:rsidP="00741FF7">
            <w:pPr>
              <w:spacing w:after="0"/>
            </w:pPr>
            <w:r>
              <w:rPr>
                <w:rFonts w:ascii="Times New Roman" w:eastAsia="Times New Roman" w:hAnsi="Times New Roman" w:cs="Times New Roman"/>
                <w:sz w:val="16"/>
              </w:rPr>
              <w:t>170264/2010</w:t>
            </w:r>
          </w:p>
          <w:p w14:paraId="436D0C2F" w14:textId="77777777" w:rsidR="00741FF7" w:rsidRDefault="00741FF7" w:rsidP="00741FF7">
            <w:pPr>
              <w:spacing w:after="0"/>
            </w:pPr>
            <w:r>
              <w:rPr>
                <w:rFonts w:ascii="Times New Roman" w:eastAsia="Times New Roman" w:hAnsi="Times New Roman" w:cs="Times New Roman"/>
                <w:sz w:val="16"/>
              </w:rPr>
              <w:t>3193/1/2000</w:t>
            </w:r>
          </w:p>
          <w:p w14:paraId="49794EC6" w14:textId="77777777" w:rsidR="00741FF7" w:rsidRDefault="00741FF7" w:rsidP="00741FF7">
            <w:pPr>
              <w:spacing w:after="0"/>
            </w:pPr>
            <w:r>
              <w:rPr>
                <w:rFonts w:ascii="Times New Roman" w:eastAsia="Times New Roman" w:hAnsi="Times New Roman" w:cs="Times New Roman"/>
                <w:sz w:val="16"/>
              </w:rPr>
              <w:t>PROLONG 2019</w:t>
            </w:r>
          </w:p>
          <w:p w14:paraId="4DCFEAC1" w14:textId="77777777" w:rsidR="00741FF7" w:rsidRDefault="00741FF7" w:rsidP="00741FF7">
            <w:pPr>
              <w:spacing w:after="0"/>
            </w:pPr>
            <w:r>
              <w:rPr>
                <w:rFonts w:ascii="Times New Roman" w:eastAsia="Times New Roman" w:hAnsi="Times New Roman" w:cs="Times New Roman"/>
                <w:sz w:val="16"/>
              </w:rPr>
              <w:t>PROLONG 2024</w:t>
            </w:r>
          </w:p>
          <w:p w14:paraId="68AC8048" w14:textId="3C6DCC60"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3CC22AD1" w14:textId="5B4645AE" w:rsidR="00741FF7" w:rsidRDefault="00741FF7" w:rsidP="00741FF7">
            <w:pPr>
              <w:spacing w:after="0"/>
              <w:rPr>
                <w:rFonts w:ascii="Times New Roman"/>
                <w:sz w:val="16"/>
              </w:rPr>
            </w:pPr>
            <w:r>
              <w:rPr>
                <w:rFonts w:ascii="Times New Roman" w:eastAsia="Times New Roman" w:hAnsi="Times New Roman" w:cs="Times New Roman"/>
                <w:sz w:val="16"/>
              </w:rPr>
              <w:t>0305</w:t>
            </w:r>
          </w:p>
        </w:tc>
        <w:tc>
          <w:tcPr>
            <w:tcW w:w="2819" w:type="dxa"/>
          </w:tcPr>
          <w:p w14:paraId="31EC1701" w14:textId="77777777" w:rsidR="00741FF7" w:rsidRDefault="00741FF7" w:rsidP="00741FF7">
            <w:pPr>
              <w:spacing w:after="0"/>
            </w:pPr>
            <w:r>
              <w:rPr>
                <w:rFonts w:ascii="Times New Roman" w:eastAsia="Times New Roman" w:hAnsi="Times New Roman" w:cs="Times New Roman"/>
                <w:sz w:val="16"/>
              </w:rPr>
              <w:t>Reflecting sheet:</w:t>
            </w:r>
          </w:p>
          <w:p w14:paraId="493B3F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of a polycarbonate or acrylic polymer film embossed on one side in a regular shaped pattern</w:t>
            </w:r>
          </w:p>
          <w:p w14:paraId="00F95BA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 covered on one or both sides with one or more layers of plastic or </w:t>
            </w:r>
            <w:proofErr w:type="spellStart"/>
            <w:r>
              <w:rPr>
                <w:rFonts w:ascii="Times New Roman" w:eastAsia="Times New Roman" w:hAnsi="Times New Roman" w:cs="Times New Roman"/>
                <w:sz w:val="16"/>
              </w:rPr>
              <w:t>metallisation</w:t>
            </w:r>
            <w:proofErr w:type="spellEnd"/>
            <w:r>
              <w:rPr>
                <w:rFonts w:ascii="Times New Roman" w:eastAsia="Times New Roman" w:hAnsi="Times New Roman" w:cs="Times New Roman"/>
                <w:sz w:val="16"/>
              </w:rPr>
              <w:t>, and</w:t>
            </w:r>
          </w:p>
          <w:p w14:paraId="7FF15F00" w14:textId="793EAD5F" w:rsidR="00741FF7" w:rsidRDefault="00741FF7" w:rsidP="00741FF7">
            <w:pPr>
              <w:spacing w:after="0"/>
              <w:rPr>
                <w:rFonts w:ascii="Times New Roman"/>
                <w:sz w:val="16"/>
              </w:rPr>
            </w:pPr>
            <w:r>
              <w:rPr>
                <w:rFonts w:ascii="Times New Roman" w:eastAsia="Times New Roman" w:hAnsi="Times New Roman" w:cs="Times New Roman"/>
                <w:sz w:val="16"/>
              </w:rPr>
              <w:t>whether or not covered on one side with a self-adhesive layer and a release sheet</w:t>
            </w:r>
          </w:p>
        </w:tc>
        <w:tc>
          <w:tcPr>
            <w:tcW w:w="1151" w:type="dxa"/>
          </w:tcPr>
          <w:p w14:paraId="69D6835A" w14:textId="748E182F"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579F360" w14:textId="0A42C66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7AA85B" w14:textId="3EC3071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AF489E6" w14:textId="77777777" w:rsidR="00741FF7" w:rsidRDefault="00741FF7" w:rsidP="00741FF7">
            <w:pPr>
              <w:spacing w:after="0"/>
            </w:pPr>
            <w:r>
              <w:rPr>
                <w:rFonts w:ascii="Times New Roman" w:eastAsia="Times New Roman" w:hAnsi="Times New Roman" w:cs="Times New Roman"/>
                <w:sz w:val="16"/>
              </w:rPr>
              <w:t>IE</w:t>
            </w:r>
          </w:p>
          <w:p w14:paraId="069975EA" w14:textId="725B1664" w:rsidR="00741FF7" w:rsidRDefault="00741FF7" w:rsidP="00741FF7">
            <w:pPr>
              <w:spacing w:after="0"/>
              <w:rPr>
                <w:rFonts w:ascii="Times New Roman"/>
                <w:sz w:val="16"/>
              </w:rPr>
            </w:pPr>
            <w:r>
              <w:rPr>
                <w:rFonts w:ascii="Times New Roman" w:eastAsia="Times New Roman" w:hAnsi="Times New Roman" w:cs="Times New Roman"/>
                <w:sz w:val="16"/>
              </w:rPr>
              <w:t>BE</w:t>
            </w:r>
          </w:p>
        </w:tc>
        <w:tc>
          <w:tcPr>
            <w:tcW w:w="987" w:type="dxa"/>
          </w:tcPr>
          <w:p w14:paraId="2B76F25D" w14:textId="77777777" w:rsidR="00741FF7" w:rsidRDefault="00741FF7" w:rsidP="00741FF7">
            <w:pPr>
              <w:spacing w:after="0"/>
            </w:pPr>
            <w:r>
              <w:rPr>
                <w:rFonts w:ascii="Times New Roman" w:eastAsia="Times New Roman" w:hAnsi="Times New Roman" w:cs="Times New Roman"/>
                <w:sz w:val="16"/>
              </w:rPr>
              <w:t>Applicant</w:t>
            </w:r>
          </w:p>
          <w:p w14:paraId="484D5717" w14:textId="0D3CB354" w:rsidR="00741FF7" w:rsidRDefault="00741FF7" w:rsidP="00741FF7">
            <w:pPr>
              <w:spacing w:after="0"/>
              <w:rPr>
                <w:rFonts w:ascii="Times New Roman"/>
                <w:sz w:val="16"/>
              </w:rPr>
            </w:pPr>
            <w:r>
              <w:rPr>
                <w:rFonts w:ascii="Times New Roman" w:eastAsia="Times New Roman" w:hAnsi="Times New Roman" w:cs="Times New Roman"/>
                <w:sz w:val="16"/>
              </w:rPr>
              <w:t>Co-applicant</w:t>
            </w:r>
          </w:p>
        </w:tc>
        <w:tc>
          <w:tcPr>
            <w:tcW w:w="1646" w:type="dxa"/>
          </w:tcPr>
          <w:p w14:paraId="6CB85350"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 xml:space="preserve">Round 2027.7 </w:t>
            </w:r>
            <w:proofErr w:type="spellStart"/>
            <w:r w:rsidRPr="00741FF7">
              <w:rPr>
                <w:rFonts w:ascii="Times New Roman" w:eastAsia="Times New Roman" w:hAnsi="Times New Roman" w:cs="Times New Roman"/>
                <w:sz w:val="16"/>
                <w:lang w:val="fr-BE"/>
              </w:rPr>
              <w:t>request</w:t>
            </w:r>
            <w:proofErr w:type="spellEnd"/>
            <w:r w:rsidRPr="00741FF7">
              <w:rPr>
                <w:rFonts w:ascii="Times New Roman" w:eastAsia="Times New Roman" w:hAnsi="Times New Roman" w:cs="Times New Roman"/>
                <w:sz w:val="16"/>
                <w:lang w:val="fr-BE"/>
              </w:rPr>
              <w:t xml:space="preserve"> for </w:t>
            </w:r>
            <w:proofErr w:type="spellStart"/>
            <w:r w:rsidRPr="00741FF7">
              <w:rPr>
                <w:rFonts w:ascii="Times New Roman" w:eastAsia="Times New Roman" w:hAnsi="Times New Roman" w:cs="Times New Roman"/>
                <w:sz w:val="16"/>
                <w:lang w:val="fr-BE"/>
              </w:rPr>
              <w:t>amendment</w:t>
            </w:r>
            <w:proofErr w:type="spellEnd"/>
            <w:r w:rsidRPr="00741FF7">
              <w:rPr>
                <w:rFonts w:ascii="Times New Roman" w:eastAsia="Times New Roman" w:hAnsi="Times New Roman" w:cs="Times New Roman"/>
                <w:sz w:val="16"/>
                <w:lang w:val="fr-BE"/>
              </w:rPr>
              <w:t xml:space="preserve">  </w:t>
            </w:r>
          </w:p>
          <w:p w14:paraId="5A12F953" w14:textId="1F429040" w:rsidR="00741FF7" w:rsidRDefault="00741FF7" w:rsidP="00741FF7">
            <w:pPr>
              <w:spacing w:after="0"/>
              <w:rPr>
                <w:rFonts w:ascii="Times New Roman"/>
                <w:sz w:val="16"/>
              </w:rPr>
            </w:pPr>
          </w:p>
        </w:tc>
      </w:tr>
      <w:tr w:rsidR="00741FF7" w14:paraId="53D0CB12" w14:textId="77777777" w:rsidTr="00E15BF8">
        <w:tc>
          <w:tcPr>
            <w:tcW w:w="1314" w:type="dxa"/>
          </w:tcPr>
          <w:p w14:paraId="3A3A16AC" w14:textId="1963C063" w:rsidR="00741FF7" w:rsidRDefault="00741FF7" w:rsidP="00741FF7">
            <w:pPr>
              <w:spacing w:after="0"/>
              <w:rPr>
                <w:rFonts w:ascii="Times New Roman"/>
                <w:sz w:val="16"/>
              </w:rPr>
            </w:pPr>
            <w:r>
              <w:rPr>
                <w:rFonts w:ascii="Times New Roman" w:eastAsia="Times New Roman" w:hAnsi="Times New Roman" w:cs="Times New Roman"/>
                <w:sz w:val="16"/>
              </w:rPr>
              <w:t>ex 7019 80 10</w:t>
            </w:r>
          </w:p>
        </w:tc>
        <w:tc>
          <w:tcPr>
            <w:tcW w:w="676" w:type="dxa"/>
          </w:tcPr>
          <w:p w14:paraId="6184A0A5" w14:textId="22D860D2" w:rsidR="00741FF7" w:rsidRDefault="00741FF7" w:rsidP="00741FF7">
            <w:r>
              <w:rPr>
                <w:rFonts w:ascii="Times New Roman" w:eastAsia="Times New Roman" w:hAnsi="Times New Roman" w:cs="Times New Roman"/>
                <w:sz w:val="16"/>
              </w:rPr>
              <w:t>40</w:t>
            </w:r>
          </w:p>
        </w:tc>
        <w:tc>
          <w:tcPr>
            <w:tcW w:w="1234" w:type="dxa"/>
          </w:tcPr>
          <w:p w14:paraId="3813C3D1" w14:textId="62071D5F" w:rsidR="00741FF7" w:rsidRDefault="00741FF7" w:rsidP="00741FF7">
            <w:pPr>
              <w:spacing w:after="0"/>
              <w:rPr>
                <w:rFonts w:ascii="Times New Roman"/>
                <w:sz w:val="16"/>
              </w:rPr>
            </w:pPr>
            <w:r>
              <w:rPr>
                <w:rFonts w:ascii="Times New Roman" w:eastAsia="Times New Roman" w:hAnsi="Times New Roman" w:cs="Times New Roman"/>
                <w:sz w:val="16"/>
              </w:rPr>
              <w:t>2165498/2025</w:t>
            </w:r>
          </w:p>
        </w:tc>
        <w:tc>
          <w:tcPr>
            <w:tcW w:w="904" w:type="dxa"/>
          </w:tcPr>
          <w:p w14:paraId="694BF5A6" w14:textId="45FEB17C" w:rsidR="00741FF7" w:rsidRDefault="00741FF7" w:rsidP="00741FF7">
            <w:pPr>
              <w:spacing w:after="0"/>
              <w:rPr>
                <w:rFonts w:ascii="Times New Roman"/>
                <w:sz w:val="16"/>
              </w:rPr>
            </w:pPr>
            <w:r>
              <w:rPr>
                <w:rFonts w:ascii="Times New Roman" w:eastAsia="Times New Roman" w:hAnsi="Times New Roman" w:cs="Times New Roman"/>
                <w:sz w:val="16"/>
              </w:rPr>
              <w:t>0306</w:t>
            </w:r>
          </w:p>
        </w:tc>
        <w:tc>
          <w:tcPr>
            <w:tcW w:w="2819" w:type="dxa"/>
          </w:tcPr>
          <w:p w14:paraId="56EBB212" w14:textId="77777777" w:rsidR="00741FF7" w:rsidRDefault="00741FF7" w:rsidP="00741FF7">
            <w:pPr>
              <w:spacing w:after="0"/>
            </w:pPr>
            <w:r>
              <w:rPr>
                <w:rFonts w:ascii="Times New Roman" w:eastAsia="Times New Roman" w:hAnsi="Times New Roman" w:cs="Times New Roman"/>
                <w:sz w:val="16"/>
              </w:rPr>
              <w:t>New text proposal 15.09.2026 (CZ):</w:t>
            </w:r>
          </w:p>
          <w:p w14:paraId="2B1B3614" w14:textId="77777777" w:rsidR="00741FF7" w:rsidRDefault="00741FF7" w:rsidP="00741FF7">
            <w:pPr>
              <w:spacing w:after="0"/>
            </w:pPr>
            <w:r>
              <w:rPr>
                <w:rFonts w:ascii="Times New Roman" w:eastAsia="Times New Roman" w:hAnsi="Times New Roman" w:cs="Times New Roman"/>
                <w:sz w:val="16"/>
              </w:rPr>
              <w:t xml:space="preserve">Vacuum insulated panel consisting of hermetic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foil and stiff core, without air inside, used for thermal reinforcement of fridges and freezers and combination of them and for heat pump, with:</w:t>
            </w:r>
          </w:p>
          <w:p w14:paraId="4DF6796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w:t>
            </w:r>
          </w:p>
          <w:p w14:paraId="039D34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w:t>
            </w:r>
          </w:p>
          <w:p w14:paraId="40F2D2A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w:t>
            </w:r>
          </w:p>
          <w:p w14:paraId="3E895D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920 mm,</w:t>
            </w:r>
          </w:p>
          <w:p w14:paraId="36D17D2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thermal conductivity lower than or equal to 2,7 </w:t>
            </w:r>
            <w:proofErr w:type="spellStart"/>
            <w:r>
              <w:rPr>
                <w:rFonts w:ascii="Times New Roman" w:eastAsia="Times New Roman" w:hAnsi="Times New Roman" w:cs="Times New Roman"/>
                <w:sz w:val="16"/>
              </w:rPr>
              <w:t>mW</w:t>
            </w:r>
            <w:proofErr w:type="spellEnd"/>
            <w:r>
              <w:rPr>
                <w:rFonts w:ascii="Times New Roman" w:eastAsia="Times New Roman" w:hAnsi="Times New Roman" w:cs="Times New Roman"/>
                <w:sz w:val="16"/>
              </w:rPr>
              <w:t>/</w:t>
            </w:r>
            <w:proofErr w:type="spellStart"/>
            <w:r>
              <w:rPr>
                <w:rFonts w:ascii="Times New Roman" w:eastAsia="Times New Roman" w:hAnsi="Times New Roman" w:cs="Times New Roman"/>
                <w:sz w:val="16"/>
              </w:rPr>
              <w:t>mK</w:t>
            </w:r>
            <w:proofErr w:type="spellEnd"/>
            <w:r>
              <w:rPr>
                <w:rFonts w:ascii="Times New Roman" w:eastAsia="Times New Roman" w:hAnsi="Times New Roman" w:cs="Times New Roman"/>
                <w:sz w:val="16"/>
              </w:rPr>
              <w:t>,</w:t>
            </w:r>
          </w:p>
          <w:p w14:paraId="1DBC271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an ambient operating temperature of – 50 °C or more but not more than </w:t>
            </w:r>
            <w:r>
              <w:rPr>
                <w:rFonts w:ascii="Times New Roman" w:eastAsia="Times New Roman" w:hAnsi="Times New Roman" w:cs="Times New Roman"/>
                <w:sz w:val="16"/>
              </w:rPr>
              <w:lastRenderedPageBreak/>
              <w:t>90 °C</w:t>
            </w:r>
          </w:p>
          <w:p w14:paraId="5634DEAB" w14:textId="77777777" w:rsidR="00741FF7" w:rsidRDefault="00741FF7" w:rsidP="00741FF7">
            <w:pPr>
              <w:spacing w:after="0"/>
            </w:pPr>
            <w:r>
              <w:rPr>
                <w:rFonts w:ascii="Times New Roman" w:eastAsia="Times New Roman" w:hAnsi="Times New Roman" w:cs="Times New Roman"/>
                <w:sz w:val="16"/>
              </w:rPr>
              <w:t>--</w:t>
            </w:r>
          </w:p>
          <w:p w14:paraId="454F383D" w14:textId="77777777" w:rsidR="00741FF7" w:rsidRDefault="00741FF7" w:rsidP="00741FF7">
            <w:pPr>
              <w:spacing w:after="0"/>
            </w:pPr>
            <w:r>
              <w:rPr>
                <w:rFonts w:ascii="Times New Roman" w:eastAsia="Times New Roman" w:hAnsi="Times New Roman" w:cs="Times New Roman"/>
                <w:sz w:val="16"/>
              </w:rPr>
              <w:t>Current text:</w:t>
            </w:r>
          </w:p>
          <w:p w14:paraId="0B2D4824" w14:textId="77777777" w:rsidR="00741FF7" w:rsidRDefault="00741FF7" w:rsidP="00741FF7">
            <w:pPr>
              <w:spacing w:after="0"/>
            </w:pPr>
            <w:r>
              <w:rPr>
                <w:rFonts w:ascii="Times New Roman" w:eastAsia="Times New Roman" w:hAnsi="Times New Roman" w:cs="Times New Roman"/>
                <w:sz w:val="16"/>
              </w:rPr>
              <w:t>Vacuum insulated panel consisting of hermetic aluminum foil and stiff core, without air inside, used for thermal reinforcement of fridges and freezers and combination of them, with: </w:t>
            </w:r>
          </w:p>
          <w:p w14:paraId="6335479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  </w:t>
            </w:r>
          </w:p>
          <w:p w14:paraId="0E088D1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  </w:t>
            </w:r>
          </w:p>
          <w:p w14:paraId="7919F41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  </w:t>
            </w:r>
          </w:p>
          <w:p w14:paraId="73B5E16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545 mm,  </w:t>
            </w:r>
          </w:p>
          <w:p w14:paraId="23963977" w14:textId="77777777" w:rsidR="00741FF7" w:rsidRDefault="00741FF7" w:rsidP="00741FF7">
            <w:pPr>
              <w:numPr>
                <w:ilvl w:val="0"/>
                <w:numId w:val="53"/>
              </w:numPr>
              <w:spacing w:after="0" w:line="278" w:lineRule="auto"/>
            </w:pPr>
            <w:proofErr w:type="gramStart"/>
            <w:r>
              <w:rPr>
                <w:rFonts w:ascii="Times New Roman" w:eastAsia="Times New Roman" w:hAnsi="Times New Roman" w:cs="Times New Roman"/>
                <w:sz w:val="16"/>
              </w:rPr>
              <w:t>a thermal</w:t>
            </w:r>
            <w:proofErr w:type="gramEnd"/>
            <w:r>
              <w:rPr>
                <w:rFonts w:ascii="Times New Roman" w:eastAsia="Times New Roman" w:hAnsi="Times New Roman" w:cs="Times New Roman"/>
                <w:sz w:val="16"/>
              </w:rPr>
              <w:t xml:space="preserve"> conductivity lower than or equal to 2,5 </w:t>
            </w:r>
            <w:proofErr w:type="spellStart"/>
            <w:r>
              <w:rPr>
                <w:rFonts w:ascii="Times New Roman" w:eastAsia="Times New Roman" w:hAnsi="Times New Roman" w:cs="Times New Roman"/>
                <w:sz w:val="16"/>
              </w:rPr>
              <w:t>mW</w:t>
            </w:r>
            <w:proofErr w:type="spellEnd"/>
            <w:r>
              <w:rPr>
                <w:rFonts w:ascii="Times New Roman" w:eastAsia="Times New Roman" w:hAnsi="Times New Roman" w:cs="Times New Roman"/>
                <w:sz w:val="16"/>
              </w:rPr>
              <w:t>/</w:t>
            </w:r>
            <w:proofErr w:type="spellStart"/>
            <w:r>
              <w:rPr>
                <w:rFonts w:ascii="Times New Roman" w:eastAsia="Times New Roman" w:hAnsi="Times New Roman" w:cs="Times New Roman"/>
                <w:sz w:val="16"/>
              </w:rPr>
              <w:t>mK</w:t>
            </w:r>
            <w:proofErr w:type="spellEnd"/>
            <w:r>
              <w:rPr>
                <w:rFonts w:ascii="Times New Roman" w:eastAsia="Times New Roman" w:hAnsi="Times New Roman" w:cs="Times New Roman"/>
                <w:sz w:val="16"/>
              </w:rPr>
              <w:t>,  </w:t>
            </w:r>
          </w:p>
          <w:p w14:paraId="552751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internal pressure below 1,0 Pa,  </w:t>
            </w:r>
          </w:p>
          <w:p w14:paraId="221BE182" w14:textId="606DF848" w:rsidR="00741FF7" w:rsidRDefault="00741FF7" w:rsidP="00741FF7">
            <w:pPr>
              <w:spacing w:after="0"/>
              <w:rPr>
                <w:rFonts w:ascii="Times New Roman"/>
                <w:sz w:val="16"/>
              </w:rPr>
            </w:pPr>
            <w:r>
              <w:rPr>
                <w:rFonts w:ascii="Times New Roman" w:eastAsia="Times New Roman" w:hAnsi="Times New Roman" w:cs="Times New Roman"/>
                <w:sz w:val="16"/>
              </w:rPr>
              <w:t>an ambient operating temperature of -50 ℃ or more but not more than 80 ℃</w:t>
            </w:r>
          </w:p>
        </w:tc>
        <w:tc>
          <w:tcPr>
            <w:tcW w:w="1151" w:type="dxa"/>
          </w:tcPr>
          <w:p w14:paraId="22A709E7" w14:textId="75DAD41F"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7D3395F1" w14:textId="67088DA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F0C3324" w14:textId="4E2F9BE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12B7D4" w14:textId="137C00E0"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323325B" w14:textId="173A47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31DD6BF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684FADF0" w14:textId="168345E3" w:rsidR="00741FF7" w:rsidRDefault="00741FF7" w:rsidP="00741FF7">
            <w:pPr>
              <w:spacing w:after="0"/>
              <w:rPr>
                <w:rFonts w:ascii="Times New Roman"/>
                <w:sz w:val="16"/>
              </w:rPr>
            </w:pPr>
            <w:r>
              <w:rPr>
                <w:rFonts w:ascii="Times New Roman" w:eastAsia="Times New Roman" w:hAnsi="Times New Roman" w:cs="Times New Roman"/>
                <w:sz w:val="16"/>
              </w:rPr>
              <w:t>Round 2026.1 used in the production of refrigerators</w:t>
            </w:r>
          </w:p>
        </w:tc>
      </w:tr>
      <w:tr w:rsidR="00741FF7" w14:paraId="1DF9119B" w14:textId="77777777" w:rsidTr="00E15BF8">
        <w:tc>
          <w:tcPr>
            <w:tcW w:w="1314" w:type="dxa"/>
          </w:tcPr>
          <w:p w14:paraId="0C0B4730" w14:textId="451CCB90" w:rsidR="00741FF7" w:rsidRDefault="00741FF7" w:rsidP="00741FF7">
            <w:pPr>
              <w:spacing w:after="0"/>
              <w:rPr>
                <w:rFonts w:ascii="Times New Roman"/>
                <w:sz w:val="16"/>
              </w:rPr>
            </w:pPr>
            <w:r>
              <w:rPr>
                <w:rFonts w:ascii="Times New Roman" w:eastAsia="Times New Roman" w:hAnsi="Times New Roman" w:cs="Times New Roman"/>
                <w:sz w:val="16"/>
              </w:rPr>
              <w:t>7410 21 00</w:t>
            </w:r>
          </w:p>
        </w:tc>
        <w:tc>
          <w:tcPr>
            <w:tcW w:w="676" w:type="dxa"/>
          </w:tcPr>
          <w:p w14:paraId="27B6A127" w14:textId="77777777" w:rsidR="00741FF7" w:rsidRDefault="00741FF7" w:rsidP="00741FF7"/>
        </w:tc>
        <w:tc>
          <w:tcPr>
            <w:tcW w:w="1234" w:type="dxa"/>
          </w:tcPr>
          <w:p w14:paraId="24512F29" w14:textId="7CBA32B1" w:rsidR="00741FF7" w:rsidRDefault="00741FF7" w:rsidP="00741FF7">
            <w:pPr>
              <w:spacing w:after="0"/>
              <w:rPr>
                <w:rFonts w:ascii="Times New Roman"/>
                <w:sz w:val="16"/>
              </w:rPr>
            </w:pPr>
            <w:r>
              <w:rPr>
                <w:rFonts w:ascii="Times New Roman" w:eastAsia="Times New Roman" w:hAnsi="Times New Roman" w:cs="Times New Roman"/>
                <w:sz w:val="16"/>
              </w:rPr>
              <w:t>1215811/2015-1</w:t>
            </w:r>
          </w:p>
        </w:tc>
        <w:tc>
          <w:tcPr>
            <w:tcW w:w="904" w:type="dxa"/>
          </w:tcPr>
          <w:p w14:paraId="598AF123" w14:textId="0E37B946" w:rsidR="00741FF7" w:rsidRDefault="00741FF7" w:rsidP="00741FF7">
            <w:pPr>
              <w:spacing w:after="0"/>
              <w:rPr>
                <w:rFonts w:ascii="Times New Roman"/>
                <w:sz w:val="16"/>
              </w:rPr>
            </w:pPr>
            <w:r>
              <w:rPr>
                <w:rFonts w:ascii="Times New Roman" w:eastAsia="Times New Roman" w:hAnsi="Times New Roman" w:cs="Times New Roman"/>
                <w:sz w:val="16"/>
              </w:rPr>
              <w:t>0307</w:t>
            </w:r>
          </w:p>
        </w:tc>
        <w:tc>
          <w:tcPr>
            <w:tcW w:w="2819" w:type="dxa"/>
          </w:tcPr>
          <w:p w14:paraId="0ACB6768" w14:textId="77777777" w:rsidR="00741FF7" w:rsidRDefault="00741FF7" w:rsidP="00741FF7">
            <w:pPr>
              <w:spacing w:after="0"/>
            </w:pPr>
            <w:r>
              <w:rPr>
                <w:rFonts w:ascii="Times New Roman" w:eastAsia="Times New Roman" w:hAnsi="Times New Roman" w:cs="Times New Roman"/>
                <w:sz w:val="16"/>
              </w:rPr>
              <w:t>Plates:</w:t>
            </w:r>
          </w:p>
          <w:p w14:paraId="384AC45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consisting of at least one layer of </w:t>
            </w:r>
            <w:proofErr w:type="spellStart"/>
            <w:r>
              <w:rPr>
                <w:rFonts w:ascii="Times New Roman" w:eastAsia="Times New Roman" w:hAnsi="Times New Roman" w:cs="Times New Roman"/>
                <w:sz w:val="16"/>
              </w:rPr>
              <w:t>fibreglass</w:t>
            </w:r>
            <w:proofErr w:type="spellEnd"/>
            <w:r>
              <w:rPr>
                <w:rFonts w:ascii="Times New Roman" w:eastAsia="Times New Roman" w:hAnsi="Times New Roman" w:cs="Times New Roman"/>
                <w:sz w:val="16"/>
              </w:rPr>
              <w:t xml:space="preserve"> fabric impregnated with epoxide resin,</w:t>
            </w:r>
          </w:p>
          <w:p w14:paraId="275C1DD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covered on one or both sides with copper foil with a thickness of not more than 0,15 mm,</w:t>
            </w:r>
          </w:p>
          <w:p w14:paraId="13F1BD3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dielectric constant (DK) of less than 5,</w:t>
            </w:r>
            <w:proofErr w:type="gramStart"/>
            <w:r>
              <w:rPr>
                <w:rFonts w:ascii="Times New Roman" w:eastAsia="Times New Roman" w:hAnsi="Times New Roman" w:cs="Times New Roman"/>
                <w:sz w:val="16"/>
              </w:rPr>
              <w:t>4  at</w:t>
            </w:r>
            <w:proofErr w:type="gramEnd"/>
            <w:r>
              <w:rPr>
                <w:rFonts w:ascii="Times New Roman" w:eastAsia="Times New Roman" w:hAnsi="Times New Roman" w:cs="Times New Roman"/>
                <w:sz w:val="16"/>
              </w:rPr>
              <w:t xml:space="preserve"> 1 MHz, as measured according to IPC-TM-650 2.5.5.2,</w:t>
            </w:r>
          </w:p>
          <w:p w14:paraId="3BF3AC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loss tangent of less than 0,035 at 1 MHz, as measured according to IPC-TM-650 2.5.5.2,</w:t>
            </w:r>
          </w:p>
          <w:p w14:paraId="4251C33A" w14:textId="0E2CE6EB" w:rsidR="00741FF7" w:rsidRDefault="00741FF7" w:rsidP="00741FF7">
            <w:pPr>
              <w:spacing w:after="0"/>
              <w:rPr>
                <w:rFonts w:ascii="Times New Roman"/>
                <w:sz w:val="16"/>
              </w:rPr>
            </w:pPr>
            <w:r>
              <w:rPr>
                <w:rFonts w:ascii="Times New Roman" w:eastAsia="Times New Roman" w:hAnsi="Times New Roman" w:cs="Times New Roman"/>
                <w:sz w:val="16"/>
              </w:rPr>
              <w:t>with a comparative tracking index (CTI) of 600 or more</w:t>
            </w:r>
          </w:p>
        </w:tc>
        <w:tc>
          <w:tcPr>
            <w:tcW w:w="1151" w:type="dxa"/>
          </w:tcPr>
          <w:p w14:paraId="55BB570B" w14:textId="6BA37EFD"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0F072C12" w14:textId="7A4BA3E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New</w:t>
            </w:r>
          </w:p>
        </w:tc>
        <w:tc>
          <w:tcPr>
            <w:tcW w:w="1379" w:type="dxa"/>
          </w:tcPr>
          <w:p w14:paraId="213277AC" w14:textId="42DB8F4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825BFC0" w14:textId="7C14D089" w:rsidR="00741FF7" w:rsidRDefault="00741FF7" w:rsidP="00741FF7">
            <w:pPr>
              <w:spacing w:after="0"/>
              <w:rPr>
                <w:rFonts w:ascii="Times New Roman"/>
                <w:sz w:val="16"/>
              </w:rPr>
            </w:pPr>
            <w:r>
              <w:rPr>
                <w:rFonts w:ascii="Times New Roman" w:eastAsia="Times New Roman" w:hAnsi="Times New Roman" w:cs="Times New Roman"/>
                <w:sz w:val="16"/>
              </w:rPr>
              <w:t>SI</w:t>
            </w:r>
          </w:p>
        </w:tc>
        <w:tc>
          <w:tcPr>
            <w:tcW w:w="987" w:type="dxa"/>
          </w:tcPr>
          <w:p w14:paraId="4B3A006A" w14:textId="459122F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B2ED048" w14:textId="6BF80A44" w:rsidR="00741FF7" w:rsidRDefault="00741FF7" w:rsidP="00741FF7">
            <w:pPr>
              <w:spacing w:after="0"/>
              <w:rPr>
                <w:rFonts w:ascii="Times New Roman"/>
                <w:sz w:val="16"/>
              </w:rPr>
            </w:pPr>
            <w:r>
              <w:rPr>
                <w:rFonts w:ascii="Times New Roman" w:eastAsia="Times New Roman" w:hAnsi="Times New Roman" w:cs="Times New Roman"/>
                <w:sz w:val="16"/>
              </w:rPr>
              <w:t>Round 2027.7-request for amendment</w:t>
            </w:r>
          </w:p>
        </w:tc>
      </w:tr>
      <w:tr w:rsidR="00741FF7" w14:paraId="26006D09" w14:textId="77777777" w:rsidTr="00E15BF8">
        <w:tc>
          <w:tcPr>
            <w:tcW w:w="1314" w:type="dxa"/>
          </w:tcPr>
          <w:p w14:paraId="77252AAB" w14:textId="0EF3CD9E" w:rsidR="00741FF7" w:rsidRDefault="00741FF7" w:rsidP="00741FF7">
            <w:pPr>
              <w:spacing w:after="0"/>
              <w:rPr>
                <w:rFonts w:ascii="Times New Roman"/>
                <w:sz w:val="16"/>
              </w:rPr>
            </w:pPr>
            <w:r>
              <w:rPr>
                <w:rFonts w:ascii="Times New Roman" w:eastAsia="Times New Roman" w:hAnsi="Times New Roman" w:cs="Times New Roman"/>
                <w:sz w:val="16"/>
              </w:rPr>
              <w:t>ex 8414 30 81</w:t>
            </w:r>
          </w:p>
        </w:tc>
        <w:tc>
          <w:tcPr>
            <w:tcW w:w="676" w:type="dxa"/>
          </w:tcPr>
          <w:p w14:paraId="67E2C746" w14:textId="3A23D587" w:rsidR="00741FF7" w:rsidRDefault="00741FF7" w:rsidP="00741FF7">
            <w:r>
              <w:rPr>
                <w:rFonts w:ascii="Times New Roman" w:eastAsia="Times New Roman" w:hAnsi="Times New Roman" w:cs="Times New Roman"/>
                <w:sz w:val="16"/>
              </w:rPr>
              <w:t>70</w:t>
            </w:r>
          </w:p>
        </w:tc>
        <w:tc>
          <w:tcPr>
            <w:tcW w:w="1234" w:type="dxa"/>
          </w:tcPr>
          <w:p w14:paraId="0BC37F8D" w14:textId="77777777" w:rsidR="00741FF7" w:rsidRDefault="00741FF7" w:rsidP="00741FF7">
            <w:pPr>
              <w:spacing w:after="0"/>
            </w:pPr>
            <w:r>
              <w:rPr>
                <w:rFonts w:ascii="Times New Roman" w:eastAsia="Times New Roman" w:hAnsi="Times New Roman" w:cs="Times New Roman"/>
                <w:sz w:val="16"/>
              </w:rPr>
              <w:t>216300/2009</w:t>
            </w:r>
          </w:p>
          <w:p w14:paraId="66010017" w14:textId="77777777" w:rsidR="00741FF7" w:rsidRDefault="00741FF7" w:rsidP="00741FF7">
            <w:pPr>
              <w:spacing w:after="0"/>
            </w:pPr>
            <w:r>
              <w:rPr>
                <w:rFonts w:ascii="Times New Roman" w:eastAsia="Times New Roman" w:hAnsi="Times New Roman" w:cs="Times New Roman"/>
                <w:sz w:val="16"/>
              </w:rPr>
              <w:t>PROLONG 2015</w:t>
            </w:r>
          </w:p>
          <w:p w14:paraId="4F6D5137" w14:textId="77777777" w:rsidR="00741FF7" w:rsidRDefault="00741FF7" w:rsidP="00741FF7">
            <w:pPr>
              <w:spacing w:after="0"/>
            </w:pPr>
            <w:r>
              <w:rPr>
                <w:rFonts w:ascii="Times New Roman" w:eastAsia="Times New Roman" w:hAnsi="Times New Roman" w:cs="Times New Roman"/>
                <w:sz w:val="16"/>
              </w:rPr>
              <w:t>PROLONG 2020</w:t>
            </w:r>
          </w:p>
          <w:p w14:paraId="0203AAAA" w14:textId="2FD1832C" w:rsidR="00741FF7" w:rsidRDefault="00741FF7" w:rsidP="00741FF7">
            <w:pPr>
              <w:spacing w:after="0"/>
              <w:rPr>
                <w:rFonts w:ascii="Times New Roman"/>
                <w:sz w:val="16"/>
              </w:rPr>
            </w:pPr>
            <w:r>
              <w:rPr>
                <w:rFonts w:ascii="Times New Roman" w:eastAsia="Times New Roman" w:hAnsi="Times New Roman" w:cs="Times New Roman"/>
                <w:sz w:val="16"/>
              </w:rPr>
              <w:lastRenderedPageBreak/>
              <w:t>PROLONG 2025</w:t>
            </w:r>
          </w:p>
        </w:tc>
        <w:tc>
          <w:tcPr>
            <w:tcW w:w="904" w:type="dxa"/>
          </w:tcPr>
          <w:p w14:paraId="61B6F441" w14:textId="13A200CF" w:rsidR="00741FF7" w:rsidRDefault="00741FF7" w:rsidP="00741FF7">
            <w:pPr>
              <w:spacing w:after="0"/>
              <w:rPr>
                <w:rFonts w:ascii="Times New Roman"/>
                <w:sz w:val="16"/>
              </w:rPr>
            </w:pPr>
            <w:r>
              <w:rPr>
                <w:rFonts w:ascii="Times New Roman" w:eastAsia="Times New Roman" w:hAnsi="Times New Roman" w:cs="Times New Roman"/>
                <w:sz w:val="16"/>
              </w:rPr>
              <w:lastRenderedPageBreak/>
              <w:t>0501</w:t>
            </w:r>
          </w:p>
        </w:tc>
        <w:tc>
          <w:tcPr>
            <w:tcW w:w="2819" w:type="dxa"/>
          </w:tcPr>
          <w:p w14:paraId="4905C629" w14:textId="77777777" w:rsidR="00741FF7" w:rsidRDefault="00741FF7" w:rsidP="00741FF7">
            <w:pPr>
              <w:spacing w:after="0"/>
            </w:pPr>
            <w:r>
              <w:rPr>
                <w:rFonts w:ascii="Times New Roman" w:eastAsia="Times New Roman" w:hAnsi="Times New Roman" w:cs="Times New Roman"/>
                <w:sz w:val="16"/>
              </w:rPr>
              <w:t>New proposal 15.9.2026 (DE):</w:t>
            </w:r>
          </w:p>
          <w:p w14:paraId="7D8FFF3D"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183FBA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power consumption ranging from </w:t>
            </w:r>
            <w:r>
              <w:rPr>
                <w:rFonts w:ascii="Times New Roman" w:eastAsia="Times New Roman" w:hAnsi="Times New Roman" w:cs="Times New Roman"/>
                <w:sz w:val="16"/>
              </w:rPr>
              <w:lastRenderedPageBreak/>
              <w:t>more than 0.4 kW to 37 kW;</w:t>
            </w:r>
          </w:p>
          <w:p w14:paraId="5FD0638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5.3 cm³ to 280 cm³;</w:t>
            </w:r>
          </w:p>
          <w:p w14:paraId="5887FD3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 and</w:t>
            </w:r>
          </w:p>
          <w:p w14:paraId="740A6E3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F330D25" w14:textId="77777777" w:rsidR="00741FF7" w:rsidRDefault="00741FF7" w:rsidP="00741FF7">
            <w:pPr>
              <w:spacing w:after="0"/>
            </w:pPr>
            <w:r>
              <w:rPr>
                <w:rFonts w:ascii="Times New Roman" w:eastAsia="Times New Roman" w:hAnsi="Times New Roman" w:cs="Times New Roman"/>
                <w:sz w:val="16"/>
              </w:rPr>
              <w:t>only suitable for heating, ventilation and/or air conditioning in heat pumps, air-conditioning machines or in other refrigerating equipment</w:t>
            </w:r>
          </w:p>
          <w:p w14:paraId="748C2446" w14:textId="77777777" w:rsidR="00741FF7" w:rsidRDefault="00741FF7" w:rsidP="00741FF7">
            <w:pPr>
              <w:spacing w:after="0"/>
            </w:pPr>
            <w:r>
              <w:rPr>
                <w:rFonts w:ascii="Times New Roman" w:eastAsia="Times New Roman" w:hAnsi="Times New Roman" w:cs="Times New Roman"/>
                <w:sz w:val="16"/>
              </w:rPr>
              <w:t>--</w:t>
            </w:r>
          </w:p>
          <w:p w14:paraId="3F58777B" w14:textId="77777777" w:rsidR="00741FF7" w:rsidRDefault="00741FF7" w:rsidP="00741FF7">
            <w:pPr>
              <w:spacing w:after="0"/>
            </w:pPr>
            <w:r>
              <w:rPr>
                <w:rFonts w:ascii="Times New Roman" w:eastAsia="Times New Roman" w:hAnsi="Times New Roman" w:cs="Times New Roman"/>
                <w:sz w:val="16"/>
              </w:rPr>
              <w:t>Current text:</w:t>
            </w:r>
          </w:p>
          <w:p w14:paraId="3FEC92CF"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71C8E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power consumption ranging from 0.35 kW to 37 kW,</w:t>
            </w:r>
          </w:p>
          <w:p w14:paraId="42B820C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15 cm³ to 280 cm³,</w:t>
            </w:r>
          </w:p>
          <w:p w14:paraId="2CCE66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w:t>
            </w:r>
          </w:p>
          <w:p w14:paraId="054518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2C539CE" w14:textId="46BFDADD" w:rsidR="00741FF7" w:rsidRDefault="00741FF7" w:rsidP="00741FF7">
            <w:pPr>
              <w:spacing w:after="0"/>
              <w:rPr>
                <w:rFonts w:ascii="Times New Roman"/>
                <w:sz w:val="16"/>
              </w:rPr>
            </w:pPr>
            <w:r>
              <w:rPr>
                <w:rFonts w:ascii="Times New Roman" w:eastAsia="Times New Roman" w:hAnsi="Times New Roman" w:cs="Times New Roman"/>
                <w:sz w:val="16"/>
              </w:rPr>
              <w:t>only suitable for heating, ventilation and/or air conditioning in heat pumps, air-conditioning machines or in other refrigerating equipment</w:t>
            </w:r>
          </w:p>
        </w:tc>
        <w:tc>
          <w:tcPr>
            <w:tcW w:w="1151" w:type="dxa"/>
          </w:tcPr>
          <w:p w14:paraId="23477CAA" w14:textId="493C300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8863DA8" w14:textId="250BF51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0F81CD7" w14:textId="56C5ED5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9773088" w14:textId="022FCE3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1C8DB5BD" w14:textId="7F0808F8"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24D1A3D"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381CF75" w14:textId="12F48894" w:rsidR="00741FF7" w:rsidRDefault="00741FF7" w:rsidP="00741FF7">
            <w:pPr>
              <w:spacing w:after="0"/>
              <w:rPr>
                <w:rFonts w:ascii="Times New Roman"/>
                <w:sz w:val="16"/>
              </w:rPr>
            </w:pPr>
            <w:r>
              <w:rPr>
                <w:rFonts w:ascii="Times New Roman" w:eastAsia="Times New Roman" w:hAnsi="Times New Roman" w:cs="Times New Roman"/>
                <w:sz w:val="16"/>
              </w:rPr>
              <w:t>Round 2027-01 Amendment request</w:t>
            </w:r>
          </w:p>
        </w:tc>
      </w:tr>
      <w:tr w:rsidR="00741FF7" w14:paraId="46DBB187" w14:textId="77777777" w:rsidTr="00E15BF8">
        <w:tc>
          <w:tcPr>
            <w:tcW w:w="1314" w:type="dxa"/>
          </w:tcPr>
          <w:p w14:paraId="7963A837" w14:textId="4A285754" w:rsidR="00741FF7" w:rsidRDefault="00741FF7" w:rsidP="00741FF7">
            <w:pPr>
              <w:spacing w:after="0"/>
              <w:rPr>
                <w:rFonts w:ascii="Times New Roman"/>
                <w:sz w:val="16"/>
              </w:rPr>
            </w:pPr>
            <w:r>
              <w:rPr>
                <w:rFonts w:ascii="Times New Roman" w:eastAsia="Times New Roman" w:hAnsi="Times New Roman" w:cs="Times New Roman"/>
                <w:sz w:val="16"/>
              </w:rPr>
              <w:t>ex 8483 60 80</w:t>
            </w:r>
          </w:p>
        </w:tc>
        <w:tc>
          <w:tcPr>
            <w:tcW w:w="676" w:type="dxa"/>
          </w:tcPr>
          <w:p w14:paraId="7F393DCA" w14:textId="08AB08E3" w:rsidR="00741FF7" w:rsidRDefault="00741FF7" w:rsidP="00741FF7">
            <w:r>
              <w:rPr>
                <w:rFonts w:ascii="Times New Roman" w:eastAsia="Times New Roman" w:hAnsi="Times New Roman" w:cs="Times New Roman"/>
                <w:sz w:val="16"/>
              </w:rPr>
              <w:t>20</w:t>
            </w:r>
          </w:p>
        </w:tc>
        <w:tc>
          <w:tcPr>
            <w:tcW w:w="1234" w:type="dxa"/>
          </w:tcPr>
          <w:p w14:paraId="5204594E" w14:textId="24809800" w:rsidR="00741FF7" w:rsidRDefault="00741FF7" w:rsidP="00741FF7">
            <w:pPr>
              <w:spacing w:after="0"/>
              <w:rPr>
                <w:rFonts w:ascii="Times New Roman"/>
                <w:sz w:val="16"/>
              </w:rPr>
            </w:pPr>
            <w:r>
              <w:rPr>
                <w:rFonts w:ascii="Times New Roman" w:eastAsia="Times New Roman" w:hAnsi="Times New Roman" w:cs="Times New Roman"/>
                <w:sz w:val="16"/>
              </w:rPr>
              <w:t>8484181/2025</w:t>
            </w:r>
          </w:p>
        </w:tc>
        <w:tc>
          <w:tcPr>
            <w:tcW w:w="904" w:type="dxa"/>
          </w:tcPr>
          <w:p w14:paraId="0BE2E6F9" w14:textId="7453FFEE" w:rsidR="00741FF7" w:rsidRDefault="00741FF7" w:rsidP="00741FF7">
            <w:pPr>
              <w:spacing w:after="0"/>
              <w:rPr>
                <w:rFonts w:ascii="Times New Roman"/>
                <w:sz w:val="16"/>
              </w:rPr>
            </w:pPr>
            <w:r>
              <w:rPr>
                <w:rFonts w:ascii="Times New Roman" w:eastAsia="Times New Roman" w:hAnsi="Times New Roman" w:cs="Times New Roman"/>
                <w:sz w:val="16"/>
              </w:rPr>
              <w:t>0502</w:t>
            </w:r>
          </w:p>
        </w:tc>
        <w:tc>
          <w:tcPr>
            <w:tcW w:w="2819" w:type="dxa"/>
          </w:tcPr>
          <w:p w14:paraId="558E35AF" w14:textId="77777777" w:rsidR="00741FF7" w:rsidRDefault="00741FF7" w:rsidP="00741FF7">
            <w:pPr>
              <w:spacing w:after="0"/>
            </w:pPr>
            <w:r>
              <w:rPr>
                <w:rFonts w:ascii="Times New Roman" w:eastAsia="Times New Roman" w:hAnsi="Times New Roman" w:cs="Times New Roman"/>
                <w:sz w:val="16"/>
              </w:rPr>
              <w:t>New text proposal 15.9.2026 (HU):</w:t>
            </w:r>
          </w:p>
          <w:p w14:paraId="4BAE6DE3" w14:textId="77777777" w:rsidR="00741FF7" w:rsidRDefault="00741FF7" w:rsidP="00741FF7">
            <w:pPr>
              <w:spacing w:after="0"/>
            </w:pPr>
            <w:r>
              <w:rPr>
                <w:rFonts w:ascii="Times New Roman" w:eastAsia="Times New Roman" w:hAnsi="Times New Roman" w:cs="Times New Roman"/>
                <w:sz w:val="16"/>
              </w:rPr>
              <w:t xml:space="preserve">Overrunning clutch for passenger </w:t>
            </w:r>
            <w:proofErr w:type="gramStart"/>
            <w:r>
              <w:rPr>
                <w:rFonts w:ascii="Times New Roman" w:eastAsia="Times New Roman" w:hAnsi="Times New Roman" w:cs="Times New Roman"/>
                <w:sz w:val="16"/>
              </w:rPr>
              <w:t>car</w:t>
            </w:r>
            <w:proofErr w:type="gramEnd"/>
            <w:r>
              <w:rPr>
                <w:rFonts w:ascii="Times New Roman" w:eastAsia="Times New Roman" w:hAnsi="Times New Roman" w:cs="Times New Roman"/>
                <w:sz w:val="16"/>
              </w:rPr>
              <w:t xml:space="preserve"> and commercial vehicle starter motors with:</w:t>
            </w:r>
          </w:p>
          <w:p w14:paraId="7DBA8C3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length of 45,4 mm or more but not more than 220 mm,</w:t>
            </w:r>
          </w:p>
          <w:p w14:paraId="78A1B8E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starter motor pinion with 9 or more but not more than 20 teeth or without pinion</w:t>
            </w:r>
          </w:p>
          <w:p w14:paraId="6F4036AF" w14:textId="77777777" w:rsidR="00741FF7" w:rsidRDefault="00741FF7" w:rsidP="00741FF7">
            <w:pPr>
              <w:spacing w:after="0"/>
            </w:pPr>
            <w:r>
              <w:rPr>
                <w:rFonts w:ascii="Times New Roman" w:eastAsia="Times New Roman" w:hAnsi="Times New Roman" w:cs="Times New Roman"/>
                <w:sz w:val="16"/>
              </w:rPr>
              <w:t>--</w:t>
            </w:r>
          </w:p>
          <w:p w14:paraId="0D7EC8A5" w14:textId="77777777" w:rsidR="00741FF7" w:rsidRDefault="00741FF7" w:rsidP="00741FF7">
            <w:pPr>
              <w:spacing w:after="0"/>
            </w:pPr>
            <w:r>
              <w:rPr>
                <w:rFonts w:ascii="Times New Roman" w:eastAsia="Times New Roman" w:hAnsi="Times New Roman" w:cs="Times New Roman"/>
                <w:sz w:val="16"/>
              </w:rPr>
              <w:t>Current text:</w:t>
            </w:r>
          </w:p>
          <w:p w14:paraId="53E4192A" w14:textId="77777777" w:rsidR="00741FF7" w:rsidRDefault="00741FF7" w:rsidP="00741FF7">
            <w:pPr>
              <w:spacing w:after="0"/>
            </w:pPr>
            <w:r>
              <w:rPr>
                <w:rFonts w:ascii="Times New Roman" w:eastAsia="Times New Roman" w:hAnsi="Times New Roman" w:cs="Times New Roman"/>
                <w:sz w:val="16"/>
              </w:rPr>
              <w:t xml:space="preserve">Overrunning clutch for passenger </w:t>
            </w:r>
            <w:proofErr w:type="gramStart"/>
            <w:r>
              <w:rPr>
                <w:rFonts w:ascii="Times New Roman" w:eastAsia="Times New Roman" w:hAnsi="Times New Roman" w:cs="Times New Roman"/>
                <w:sz w:val="16"/>
              </w:rPr>
              <w:t>car</w:t>
            </w:r>
            <w:proofErr w:type="gramEnd"/>
            <w:r>
              <w:rPr>
                <w:rFonts w:ascii="Times New Roman" w:eastAsia="Times New Roman" w:hAnsi="Times New Roman" w:cs="Times New Roman"/>
                <w:sz w:val="16"/>
              </w:rPr>
              <w:t xml:space="preserve"> and commercial vehicle starter motors with:</w:t>
            </w:r>
          </w:p>
          <w:p w14:paraId="70A6351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length of 49,4 mm or more </w:t>
            </w:r>
            <w:r>
              <w:rPr>
                <w:rFonts w:ascii="Times New Roman" w:eastAsia="Times New Roman" w:hAnsi="Times New Roman" w:cs="Times New Roman"/>
                <w:sz w:val="16"/>
              </w:rPr>
              <w:lastRenderedPageBreak/>
              <w:t>but not more than 210 mm,</w:t>
            </w:r>
          </w:p>
          <w:p w14:paraId="1AC38592" w14:textId="334F0B6B" w:rsidR="00741FF7" w:rsidRDefault="00741FF7" w:rsidP="00741FF7">
            <w:pPr>
              <w:spacing w:after="0"/>
              <w:rPr>
                <w:rFonts w:ascii="Times New Roman"/>
                <w:sz w:val="16"/>
              </w:rPr>
            </w:pPr>
            <w:r>
              <w:rPr>
                <w:rFonts w:ascii="Times New Roman" w:eastAsia="Times New Roman" w:hAnsi="Times New Roman" w:cs="Times New Roman"/>
                <w:sz w:val="16"/>
              </w:rPr>
              <w:t>a starter motor pinion with 9 or more but not more than 16 teeth</w:t>
            </w:r>
          </w:p>
        </w:tc>
        <w:tc>
          <w:tcPr>
            <w:tcW w:w="1151" w:type="dxa"/>
          </w:tcPr>
          <w:p w14:paraId="59E804D5" w14:textId="7A75E8E6"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50E5491" w14:textId="1874C860"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1CF1BD1" w14:textId="5337D86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16ACBF0" w14:textId="2076A75D"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91E73B4" w14:textId="02FF657E"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E549EC"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049B619" w14:textId="6951B096" w:rsidR="00741FF7" w:rsidRDefault="00741FF7" w:rsidP="00741FF7">
            <w:pPr>
              <w:spacing w:after="0"/>
              <w:rPr>
                <w:rFonts w:ascii="Times New Roman"/>
                <w:sz w:val="16"/>
              </w:rPr>
            </w:pPr>
            <w:r>
              <w:rPr>
                <w:rFonts w:ascii="Times New Roman" w:eastAsia="Times New Roman" w:hAnsi="Times New Roman" w:cs="Times New Roman"/>
                <w:sz w:val="16"/>
              </w:rPr>
              <w:t>Round 2026.07 Overrunning clutch for passenger car and commercial vehicle starter motors</w:t>
            </w:r>
          </w:p>
        </w:tc>
      </w:tr>
      <w:tr w:rsidR="00741FF7" w14:paraId="409B975F" w14:textId="77777777" w:rsidTr="00E15BF8">
        <w:tc>
          <w:tcPr>
            <w:tcW w:w="1314" w:type="dxa"/>
          </w:tcPr>
          <w:p w14:paraId="7DF050C4" w14:textId="77777777" w:rsidR="00741FF7" w:rsidRDefault="00741FF7" w:rsidP="00741FF7">
            <w:pPr>
              <w:spacing w:after="0"/>
            </w:pPr>
            <w:r>
              <w:rPr>
                <w:rFonts w:ascii="Times New Roman" w:eastAsia="Times New Roman" w:hAnsi="Times New Roman" w:cs="Times New Roman"/>
                <w:sz w:val="16"/>
              </w:rPr>
              <w:t>ex 8507 60 10</w:t>
            </w:r>
          </w:p>
          <w:p w14:paraId="753656B7" w14:textId="07576D16"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0009E76" w14:textId="77777777" w:rsidR="00741FF7" w:rsidRDefault="00741FF7" w:rsidP="00741FF7">
            <w:pPr>
              <w:spacing w:after="0"/>
            </w:pPr>
            <w:r>
              <w:rPr>
                <w:rFonts w:ascii="Times New Roman" w:eastAsia="Times New Roman" w:hAnsi="Times New Roman" w:cs="Times New Roman"/>
                <w:sz w:val="16"/>
              </w:rPr>
              <w:t>30</w:t>
            </w:r>
          </w:p>
          <w:p w14:paraId="40A9A00B" w14:textId="72CBFAEB" w:rsidR="00741FF7" w:rsidRDefault="00741FF7" w:rsidP="00741FF7">
            <w:r>
              <w:rPr>
                <w:rFonts w:ascii="Times New Roman" w:eastAsia="Times New Roman" w:hAnsi="Times New Roman" w:cs="Times New Roman"/>
                <w:sz w:val="16"/>
              </w:rPr>
              <w:t>30</w:t>
            </w:r>
          </w:p>
        </w:tc>
        <w:tc>
          <w:tcPr>
            <w:tcW w:w="1234" w:type="dxa"/>
          </w:tcPr>
          <w:p w14:paraId="1665F259" w14:textId="77777777" w:rsidR="00741FF7" w:rsidRDefault="00741FF7" w:rsidP="00741FF7">
            <w:pPr>
              <w:spacing w:after="0"/>
            </w:pPr>
            <w:r>
              <w:rPr>
                <w:rFonts w:ascii="Times New Roman" w:eastAsia="Times New Roman" w:hAnsi="Times New Roman" w:cs="Times New Roman"/>
                <w:sz w:val="16"/>
              </w:rPr>
              <w:t>1572/14/1995</w:t>
            </w:r>
          </w:p>
          <w:p w14:paraId="600F063D" w14:textId="77777777" w:rsidR="00741FF7" w:rsidRDefault="00741FF7" w:rsidP="00741FF7">
            <w:pPr>
              <w:spacing w:after="0"/>
            </w:pPr>
            <w:r>
              <w:rPr>
                <w:rFonts w:ascii="Times New Roman" w:eastAsia="Times New Roman" w:hAnsi="Times New Roman" w:cs="Times New Roman"/>
                <w:sz w:val="16"/>
              </w:rPr>
              <w:t>PROLONG 2015</w:t>
            </w:r>
          </w:p>
          <w:p w14:paraId="466D9FAF" w14:textId="3B6F3E0F" w:rsidR="00741FF7" w:rsidRDefault="00741FF7" w:rsidP="00741FF7">
            <w:pPr>
              <w:spacing w:after="0"/>
              <w:rPr>
                <w:rFonts w:ascii="Times New Roman"/>
                <w:sz w:val="16"/>
              </w:rPr>
            </w:pPr>
            <w:r>
              <w:rPr>
                <w:rFonts w:ascii="Times New Roman" w:eastAsia="Times New Roman" w:hAnsi="Times New Roman" w:cs="Times New Roman"/>
                <w:sz w:val="16"/>
              </w:rPr>
              <w:t>PROLONG 2023</w:t>
            </w:r>
          </w:p>
        </w:tc>
        <w:tc>
          <w:tcPr>
            <w:tcW w:w="904" w:type="dxa"/>
          </w:tcPr>
          <w:p w14:paraId="7693E6AB" w14:textId="35AC8E81" w:rsidR="00741FF7" w:rsidRDefault="00741FF7" w:rsidP="00741FF7">
            <w:pPr>
              <w:spacing w:after="0"/>
              <w:rPr>
                <w:rFonts w:ascii="Times New Roman"/>
                <w:sz w:val="16"/>
              </w:rPr>
            </w:pPr>
            <w:r>
              <w:rPr>
                <w:rFonts w:ascii="Times New Roman" w:eastAsia="Times New Roman" w:hAnsi="Times New Roman" w:cs="Times New Roman"/>
                <w:sz w:val="16"/>
              </w:rPr>
              <w:t>0503</w:t>
            </w:r>
          </w:p>
        </w:tc>
        <w:tc>
          <w:tcPr>
            <w:tcW w:w="2819" w:type="dxa"/>
          </w:tcPr>
          <w:p w14:paraId="37E3C886" w14:textId="77777777" w:rsidR="00741FF7" w:rsidRDefault="00741FF7" w:rsidP="00741FF7">
            <w:pPr>
              <w:spacing w:after="0"/>
            </w:pPr>
            <w:r>
              <w:rPr>
                <w:rFonts w:ascii="Times New Roman" w:eastAsia="Times New Roman" w:hAnsi="Times New Roman" w:cs="Times New Roman"/>
                <w:sz w:val="16"/>
              </w:rPr>
              <w:t xml:space="preserve">Cylindrical lithium-ion accumulator or module, with a length of 63 mm or more and a diameter of 17,2 mm or more, having a nominal capacity of 1 200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 xml:space="preserve"> or more, for use in the manufacture of rechargeable batteries</w:t>
            </w:r>
          </w:p>
          <w:p w14:paraId="2305361E" w14:textId="38909878"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9F9EA74" w14:textId="1E35FAA1"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3A4178B" w14:textId="17DCAD7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927FA33" w14:textId="07F73979"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6493E0" w14:textId="77777777" w:rsidR="00741FF7" w:rsidRDefault="00741FF7" w:rsidP="00741FF7">
            <w:pPr>
              <w:spacing w:after="0"/>
            </w:pPr>
            <w:r>
              <w:rPr>
                <w:rFonts w:ascii="Times New Roman" w:eastAsia="Times New Roman" w:hAnsi="Times New Roman" w:cs="Times New Roman"/>
                <w:sz w:val="16"/>
              </w:rPr>
              <w:t>IE</w:t>
            </w:r>
          </w:p>
          <w:p w14:paraId="5789C5B3" w14:textId="77777777" w:rsidR="00741FF7" w:rsidRDefault="00741FF7" w:rsidP="00741FF7">
            <w:pPr>
              <w:spacing w:after="0"/>
            </w:pPr>
            <w:r>
              <w:rPr>
                <w:rFonts w:ascii="Times New Roman" w:eastAsia="Times New Roman" w:hAnsi="Times New Roman" w:cs="Times New Roman"/>
                <w:sz w:val="16"/>
              </w:rPr>
              <w:t>EU</w:t>
            </w:r>
          </w:p>
          <w:p w14:paraId="5B724F40" w14:textId="77777777" w:rsidR="00741FF7" w:rsidRDefault="00741FF7" w:rsidP="00741FF7">
            <w:pPr>
              <w:spacing w:after="0"/>
            </w:pPr>
            <w:r>
              <w:rPr>
                <w:rFonts w:ascii="Times New Roman" w:eastAsia="Times New Roman" w:hAnsi="Times New Roman" w:cs="Times New Roman"/>
                <w:sz w:val="16"/>
              </w:rPr>
              <w:t>EU</w:t>
            </w:r>
          </w:p>
          <w:p w14:paraId="3DB6540A" w14:textId="4B572151"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68A5FCCF" w14:textId="77777777" w:rsidR="00741FF7" w:rsidRDefault="00741FF7" w:rsidP="00741FF7">
            <w:pPr>
              <w:spacing w:after="0"/>
            </w:pPr>
            <w:r>
              <w:rPr>
                <w:rFonts w:ascii="Times New Roman" w:eastAsia="Times New Roman" w:hAnsi="Times New Roman" w:cs="Times New Roman"/>
                <w:sz w:val="16"/>
              </w:rPr>
              <w:t>Applicant</w:t>
            </w:r>
          </w:p>
          <w:p w14:paraId="42E08FFA" w14:textId="77777777" w:rsidR="00741FF7" w:rsidRDefault="00741FF7" w:rsidP="00741FF7">
            <w:pPr>
              <w:spacing w:after="0"/>
            </w:pPr>
            <w:r>
              <w:rPr>
                <w:rFonts w:ascii="Times New Roman" w:eastAsia="Times New Roman" w:hAnsi="Times New Roman" w:cs="Times New Roman"/>
                <w:sz w:val="16"/>
              </w:rPr>
              <w:t>Opposed</w:t>
            </w:r>
          </w:p>
          <w:p w14:paraId="3C00508C" w14:textId="77777777" w:rsidR="00741FF7" w:rsidRDefault="00741FF7" w:rsidP="00741FF7">
            <w:pPr>
              <w:spacing w:after="0"/>
            </w:pPr>
            <w:r>
              <w:rPr>
                <w:rFonts w:ascii="Times New Roman" w:eastAsia="Times New Roman" w:hAnsi="Times New Roman" w:cs="Times New Roman"/>
                <w:sz w:val="16"/>
              </w:rPr>
              <w:t>Opposed</w:t>
            </w:r>
          </w:p>
          <w:p w14:paraId="16C2D17C" w14:textId="731EE5D2"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36396C3"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1E9B78DB"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 change </w:t>
            </w:r>
          </w:p>
          <w:p w14:paraId="68826B1F" w14:textId="77777777" w:rsidR="00741FF7" w:rsidRDefault="00741FF7" w:rsidP="00741FF7">
            <w:pPr>
              <w:spacing w:after="0"/>
            </w:pPr>
            <w:r>
              <w:rPr>
                <w:rFonts w:ascii="Times New Roman" w:eastAsia="Times New Roman" w:hAnsi="Times New Roman" w:cs="Times New Roman"/>
                <w:sz w:val="16"/>
              </w:rPr>
              <w:t xml:space="preserve">ROUND 2014-07 </w:t>
            </w:r>
          </w:p>
          <w:p w14:paraId="4AEB5152" w14:textId="5E0274AA" w:rsidR="00741FF7" w:rsidRDefault="00741FF7" w:rsidP="007B3F88">
            <w:pPr>
              <w:spacing w:after="0"/>
              <w:rPr>
                <w:rFonts w:ascii="Times New Roman"/>
                <w:sz w:val="16"/>
              </w:rPr>
            </w:pPr>
            <w:r>
              <w:rPr>
                <w:rFonts w:ascii="Times New Roman" w:eastAsia="Times New Roman" w:hAnsi="Times New Roman" w:cs="Times New Roman"/>
                <w:sz w:val="16"/>
              </w:rPr>
              <w:t xml:space="preserve">Proposal of amending goods description, since "accumulator" equals "rechargeable batteries"? </w:t>
            </w:r>
          </w:p>
        </w:tc>
      </w:tr>
      <w:tr w:rsidR="00741FF7" w14:paraId="322FEE40" w14:textId="77777777" w:rsidTr="00E15BF8">
        <w:tc>
          <w:tcPr>
            <w:tcW w:w="1314" w:type="dxa"/>
          </w:tcPr>
          <w:p w14:paraId="7FA535E7" w14:textId="77777777" w:rsidR="00741FF7" w:rsidRDefault="00741FF7" w:rsidP="00741FF7">
            <w:pPr>
              <w:spacing w:after="0"/>
            </w:pPr>
            <w:r>
              <w:rPr>
                <w:rFonts w:ascii="Times New Roman" w:eastAsia="Times New Roman" w:hAnsi="Times New Roman" w:cs="Times New Roman"/>
                <w:sz w:val="16"/>
              </w:rPr>
              <w:t>ex 8507 60 10</w:t>
            </w:r>
          </w:p>
          <w:p w14:paraId="2C0AF686" w14:textId="0011D66F"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75C0903" w14:textId="77777777" w:rsidR="00741FF7" w:rsidRDefault="00741FF7" w:rsidP="00741FF7">
            <w:pPr>
              <w:spacing w:after="0"/>
            </w:pPr>
            <w:r>
              <w:rPr>
                <w:rFonts w:ascii="Times New Roman" w:eastAsia="Times New Roman" w:hAnsi="Times New Roman" w:cs="Times New Roman"/>
                <w:sz w:val="16"/>
              </w:rPr>
              <w:t>59</w:t>
            </w:r>
          </w:p>
          <w:p w14:paraId="3BA03272" w14:textId="30D283C5" w:rsidR="00741FF7" w:rsidRDefault="00741FF7" w:rsidP="00741FF7">
            <w:r>
              <w:rPr>
                <w:rFonts w:ascii="Times New Roman" w:eastAsia="Times New Roman" w:hAnsi="Times New Roman" w:cs="Times New Roman"/>
                <w:sz w:val="16"/>
              </w:rPr>
              <w:t>59</w:t>
            </w:r>
          </w:p>
        </w:tc>
        <w:tc>
          <w:tcPr>
            <w:tcW w:w="1234" w:type="dxa"/>
          </w:tcPr>
          <w:p w14:paraId="0BBC08FF" w14:textId="1715EF37" w:rsidR="00741FF7" w:rsidRDefault="00741FF7" w:rsidP="00741FF7">
            <w:pPr>
              <w:spacing w:after="0"/>
              <w:rPr>
                <w:rFonts w:ascii="Times New Roman"/>
                <w:sz w:val="16"/>
              </w:rPr>
            </w:pPr>
            <w:r>
              <w:rPr>
                <w:rFonts w:ascii="Times New Roman" w:eastAsia="Times New Roman" w:hAnsi="Times New Roman" w:cs="Times New Roman"/>
                <w:sz w:val="16"/>
              </w:rPr>
              <w:t>4697852/2018</w:t>
            </w:r>
          </w:p>
        </w:tc>
        <w:tc>
          <w:tcPr>
            <w:tcW w:w="904" w:type="dxa"/>
          </w:tcPr>
          <w:p w14:paraId="47B1E059" w14:textId="3F86D1DE" w:rsidR="00741FF7" w:rsidRDefault="00741FF7" w:rsidP="00741FF7">
            <w:pPr>
              <w:spacing w:after="0"/>
              <w:rPr>
                <w:rFonts w:ascii="Times New Roman"/>
                <w:sz w:val="16"/>
              </w:rPr>
            </w:pPr>
            <w:r>
              <w:rPr>
                <w:rFonts w:ascii="Times New Roman" w:eastAsia="Times New Roman" w:hAnsi="Times New Roman" w:cs="Times New Roman"/>
                <w:sz w:val="16"/>
              </w:rPr>
              <w:t>0504</w:t>
            </w:r>
          </w:p>
        </w:tc>
        <w:tc>
          <w:tcPr>
            <w:tcW w:w="2819" w:type="dxa"/>
          </w:tcPr>
          <w:p w14:paraId="322E1707" w14:textId="77777777" w:rsidR="00741FF7" w:rsidRDefault="00741FF7" w:rsidP="00741FF7">
            <w:pPr>
              <w:spacing w:after="0"/>
            </w:pPr>
            <w:r>
              <w:rPr>
                <w:rFonts w:ascii="Times New Roman" w:eastAsia="Times New Roman" w:hAnsi="Times New Roman" w:cs="Times New Roman"/>
                <w:sz w:val="16"/>
              </w:rPr>
              <w:t>Prismatic lithium-ion electric accumulator with: </w:t>
            </w:r>
          </w:p>
          <w:p w14:paraId="2D36382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120,0 mm or more but not more than 305,0 mm</w:t>
            </w:r>
          </w:p>
          <w:p w14:paraId="14158E2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12,0 mm or more but not more than 67,0 mm</w:t>
            </w:r>
          </w:p>
          <w:p w14:paraId="19FC5C4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72,0 mm or more but not more than 126,0 mm</w:t>
            </w:r>
          </w:p>
          <w:p w14:paraId="016C89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voltage of 3,6 V or more but not more than 3,75 V, and </w:t>
            </w:r>
          </w:p>
          <w:p w14:paraId="3BE6A35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capacity of 6,9 Ah or more not more than 265 Ah, </w:t>
            </w:r>
          </w:p>
          <w:p w14:paraId="1A144F3E" w14:textId="77777777" w:rsidR="00741FF7" w:rsidRDefault="00741FF7" w:rsidP="00741FF7">
            <w:pPr>
              <w:spacing w:after="0"/>
            </w:pPr>
            <w:r>
              <w:rPr>
                <w:rFonts w:ascii="Times New Roman" w:eastAsia="Times New Roman" w:hAnsi="Times New Roman" w:cs="Times New Roman"/>
                <w:sz w:val="16"/>
              </w:rPr>
              <w:t>for use in the manufacture of rechargeable electric or hybrid vehicle batteries</w:t>
            </w:r>
          </w:p>
          <w:p w14:paraId="0DF89BA3" w14:textId="1830C349"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57785DF" w14:textId="21C07F1E"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55784B2" w14:textId="70D97331"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98A5B7C" w14:textId="61252213"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89915BB"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PL</w:t>
            </w:r>
          </w:p>
          <w:p w14:paraId="53E3972D"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DE</w:t>
            </w:r>
          </w:p>
          <w:p w14:paraId="5D2B76EE"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677E83A4"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7B8D1C17"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3BE46E14" w14:textId="6F7BA5AC" w:rsidR="00741FF7" w:rsidRPr="00741FF7" w:rsidRDefault="00741FF7" w:rsidP="00741FF7">
            <w:pPr>
              <w:spacing w:after="0"/>
              <w:rPr>
                <w:rFonts w:ascii="Times New Roman"/>
                <w:sz w:val="16"/>
                <w:lang w:val="fr-BE"/>
              </w:rPr>
            </w:pPr>
            <w:r w:rsidRPr="00741FF7">
              <w:rPr>
                <w:rFonts w:ascii="Times New Roman" w:eastAsia="Times New Roman" w:hAnsi="Times New Roman" w:cs="Times New Roman"/>
                <w:sz w:val="16"/>
                <w:lang w:val="fr-BE"/>
              </w:rPr>
              <w:t>EU</w:t>
            </w:r>
          </w:p>
        </w:tc>
        <w:tc>
          <w:tcPr>
            <w:tcW w:w="987" w:type="dxa"/>
          </w:tcPr>
          <w:p w14:paraId="758FB97B" w14:textId="77777777" w:rsidR="00741FF7" w:rsidRDefault="00741FF7" w:rsidP="00741FF7">
            <w:pPr>
              <w:spacing w:after="0"/>
            </w:pPr>
            <w:r>
              <w:rPr>
                <w:rFonts w:ascii="Times New Roman" w:eastAsia="Times New Roman" w:hAnsi="Times New Roman" w:cs="Times New Roman"/>
                <w:sz w:val="16"/>
              </w:rPr>
              <w:t>Applicant</w:t>
            </w:r>
          </w:p>
          <w:p w14:paraId="25CBA995" w14:textId="77777777" w:rsidR="00741FF7" w:rsidRDefault="00741FF7" w:rsidP="00741FF7">
            <w:pPr>
              <w:spacing w:after="0"/>
            </w:pPr>
            <w:r>
              <w:rPr>
                <w:rFonts w:ascii="Times New Roman" w:eastAsia="Times New Roman" w:hAnsi="Times New Roman" w:cs="Times New Roman"/>
                <w:sz w:val="16"/>
              </w:rPr>
              <w:t>Co-applicant</w:t>
            </w:r>
          </w:p>
          <w:p w14:paraId="11358363" w14:textId="77777777" w:rsidR="00741FF7" w:rsidRDefault="00741FF7" w:rsidP="00741FF7">
            <w:pPr>
              <w:spacing w:after="0"/>
            </w:pPr>
            <w:r>
              <w:rPr>
                <w:rFonts w:ascii="Times New Roman" w:eastAsia="Times New Roman" w:hAnsi="Times New Roman" w:cs="Times New Roman"/>
                <w:sz w:val="16"/>
              </w:rPr>
              <w:t>Opposed</w:t>
            </w:r>
          </w:p>
          <w:p w14:paraId="4CFE20AA" w14:textId="77777777" w:rsidR="00741FF7" w:rsidRDefault="00741FF7" w:rsidP="00741FF7">
            <w:pPr>
              <w:spacing w:after="0"/>
            </w:pPr>
            <w:r>
              <w:rPr>
                <w:rFonts w:ascii="Times New Roman" w:eastAsia="Times New Roman" w:hAnsi="Times New Roman" w:cs="Times New Roman"/>
                <w:sz w:val="16"/>
              </w:rPr>
              <w:t>Opposed</w:t>
            </w:r>
          </w:p>
          <w:p w14:paraId="4C380056" w14:textId="77777777" w:rsidR="00741FF7" w:rsidRDefault="00741FF7" w:rsidP="00741FF7">
            <w:pPr>
              <w:spacing w:after="0"/>
            </w:pPr>
            <w:r>
              <w:rPr>
                <w:rFonts w:ascii="Times New Roman" w:eastAsia="Times New Roman" w:hAnsi="Times New Roman" w:cs="Times New Roman"/>
                <w:sz w:val="16"/>
              </w:rPr>
              <w:t>Opposed</w:t>
            </w:r>
          </w:p>
          <w:p w14:paraId="455FBA6D" w14:textId="1B71B045"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7384166A"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2D5CC80F" w14:textId="77777777" w:rsidR="00741FF7" w:rsidRDefault="00741FF7" w:rsidP="00741FF7">
            <w:pPr>
              <w:spacing w:after="0"/>
            </w:pPr>
            <w:r>
              <w:rPr>
                <w:rFonts w:ascii="Times New Roman" w:eastAsia="Times New Roman" w:hAnsi="Times New Roman" w:cs="Times New Roman"/>
                <w:sz w:val="16"/>
              </w:rPr>
              <w:t xml:space="preserve">Round 2027-01 amendment </w:t>
            </w:r>
            <w:proofErr w:type="gramStart"/>
            <w:r>
              <w:rPr>
                <w:rFonts w:ascii="Times New Roman" w:eastAsia="Times New Roman" w:hAnsi="Times New Roman" w:cs="Times New Roman"/>
                <w:sz w:val="16"/>
              </w:rPr>
              <w:t>request  +</w:t>
            </w:r>
            <w:proofErr w:type="gramEnd"/>
            <w:r>
              <w:rPr>
                <w:rFonts w:ascii="Times New Roman" w:eastAsia="Times New Roman" w:hAnsi="Times New Roman" w:cs="Times New Roman"/>
                <w:sz w:val="16"/>
              </w:rPr>
              <w:t xml:space="preserve"> Annual battery scrutiny exercise + CN change </w:t>
            </w:r>
          </w:p>
          <w:p w14:paraId="5B73C27C" w14:textId="613D37D2" w:rsidR="00741FF7" w:rsidRDefault="00741FF7" w:rsidP="00741FF7">
            <w:pPr>
              <w:spacing w:after="0"/>
            </w:pPr>
          </w:p>
          <w:p w14:paraId="60778990" w14:textId="77777777" w:rsidR="00741FF7" w:rsidRDefault="00741FF7" w:rsidP="00741FF7">
            <w:pPr>
              <w:spacing w:after="0"/>
            </w:pPr>
            <w:r>
              <w:rPr>
                <w:rFonts w:ascii="Times New Roman" w:eastAsia="Times New Roman" w:hAnsi="Times New Roman" w:cs="Times New Roman"/>
                <w:sz w:val="16"/>
              </w:rPr>
              <w:t xml:space="preserve">Round 7/2019 </w:t>
            </w:r>
          </w:p>
          <w:p w14:paraId="047FB42E" w14:textId="64E53998" w:rsidR="00741FF7" w:rsidRDefault="00741FF7" w:rsidP="00741FF7">
            <w:pPr>
              <w:spacing w:after="0"/>
              <w:rPr>
                <w:rFonts w:ascii="Times New Roman"/>
                <w:sz w:val="16"/>
              </w:rPr>
            </w:pPr>
            <w:r>
              <w:rPr>
                <w:rFonts w:ascii="Times New Roman" w:eastAsia="Times New Roman" w:hAnsi="Times New Roman" w:cs="Times New Roman"/>
                <w:sz w:val="16"/>
              </w:rPr>
              <w:t xml:space="preserve">Sets cells are used for vehicles with electric </w:t>
            </w:r>
            <w:proofErr w:type="gramStart"/>
            <w:r>
              <w:rPr>
                <w:rFonts w:ascii="Times New Roman" w:eastAsia="Times New Roman" w:hAnsi="Times New Roman" w:cs="Times New Roman"/>
                <w:sz w:val="16"/>
              </w:rPr>
              <w:t>motor</w:t>
            </w:r>
            <w:proofErr w:type="gramEnd"/>
            <w:r>
              <w:rPr>
                <w:rFonts w:ascii="Times New Roman" w:eastAsia="Times New Roman" w:hAnsi="Times New Roman" w:cs="Times New Roman"/>
                <w:sz w:val="16"/>
              </w:rPr>
              <w:t xml:space="preserve"> as motors for </w:t>
            </w:r>
            <w:proofErr w:type="gramStart"/>
            <w:r>
              <w:rPr>
                <w:rFonts w:ascii="Times New Roman" w:eastAsia="Times New Roman" w:hAnsi="Times New Roman" w:cs="Times New Roman"/>
                <w:sz w:val="16"/>
              </w:rPr>
              <w:t>propulsion,  other</w:t>
            </w:r>
            <w:proofErr w:type="gramEnd"/>
            <w:r>
              <w:rPr>
                <w:rFonts w:ascii="Times New Roman" w:eastAsia="Times New Roman" w:hAnsi="Times New Roman" w:cs="Times New Roman"/>
                <w:sz w:val="16"/>
              </w:rPr>
              <w:t xml:space="preserve"> than those capable of being charged by plugging to external source of electric </w:t>
            </w:r>
            <w:proofErr w:type="gramStart"/>
            <w:r>
              <w:rPr>
                <w:rFonts w:ascii="Times New Roman" w:eastAsia="Times New Roman" w:hAnsi="Times New Roman" w:cs="Times New Roman"/>
                <w:sz w:val="16"/>
              </w:rPr>
              <w:t>power :</w:t>
            </w:r>
            <w:proofErr w:type="gramEnd"/>
            <w:r>
              <w:rPr>
                <w:rFonts w:ascii="Times New Roman" w:eastAsia="Times New Roman" w:hAnsi="Times New Roman" w:cs="Times New Roman"/>
                <w:sz w:val="16"/>
              </w:rPr>
              <w:t xml:space="preserve"> scooters, cars and buses/coaches</w:t>
            </w:r>
          </w:p>
        </w:tc>
      </w:tr>
      <w:tr w:rsidR="00741FF7" w14:paraId="32C27401" w14:textId="77777777" w:rsidTr="00E15BF8">
        <w:tc>
          <w:tcPr>
            <w:tcW w:w="1314" w:type="dxa"/>
          </w:tcPr>
          <w:p w14:paraId="2B2591C3" w14:textId="48DF65B8"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5B55B63D" w14:textId="3D4E1418" w:rsidR="00741FF7" w:rsidRDefault="00741FF7" w:rsidP="00741FF7">
            <w:r>
              <w:rPr>
                <w:rFonts w:ascii="Times New Roman" w:eastAsia="Times New Roman" w:hAnsi="Times New Roman" w:cs="Times New Roman"/>
                <w:sz w:val="16"/>
              </w:rPr>
              <w:t>27</w:t>
            </w:r>
          </w:p>
        </w:tc>
        <w:tc>
          <w:tcPr>
            <w:tcW w:w="1234" w:type="dxa"/>
          </w:tcPr>
          <w:p w14:paraId="023D182F" w14:textId="7765A4CC" w:rsidR="00741FF7" w:rsidRDefault="00741FF7" w:rsidP="00741FF7">
            <w:pPr>
              <w:spacing w:after="0"/>
              <w:rPr>
                <w:rFonts w:ascii="Times New Roman"/>
                <w:sz w:val="16"/>
              </w:rPr>
            </w:pPr>
            <w:r>
              <w:rPr>
                <w:rFonts w:ascii="Times New Roman" w:eastAsia="Times New Roman" w:hAnsi="Times New Roman" w:cs="Times New Roman"/>
                <w:sz w:val="16"/>
              </w:rPr>
              <w:t>6609698/2023</w:t>
            </w:r>
          </w:p>
        </w:tc>
        <w:tc>
          <w:tcPr>
            <w:tcW w:w="904" w:type="dxa"/>
          </w:tcPr>
          <w:p w14:paraId="7CD56444" w14:textId="11701C46" w:rsidR="00741FF7" w:rsidRDefault="00741FF7" w:rsidP="00741FF7">
            <w:pPr>
              <w:spacing w:after="0"/>
              <w:rPr>
                <w:rFonts w:ascii="Times New Roman"/>
                <w:sz w:val="16"/>
              </w:rPr>
            </w:pPr>
            <w:r>
              <w:rPr>
                <w:rFonts w:ascii="Times New Roman" w:eastAsia="Times New Roman" w:hAnsi="Times New Roman" w:cs="Times New Roman"/>
                <w:sz w:val="16"/>
              </w:rPr>
              <w:t>0505</w:t>
            </w:r>
          </w:p>
        </w:tc>
        <w:tc>
          <w:tcPr>
            <w:tcW w:w="2819" w:type="dxa"/>
          </w:tcPr>
          <w:p w14:paraId="14F96E24" w14:textId="77777777" w:rsidR="00741FF7" w:rsidRDefault="00741FF7" w:rsidP="00741FF7">
            <w:pPr>
              <w:spacing w:after="0"/>
            </w:pPr>
            <w:r>
              <w:rPr>
                <w:rFonts w:ascii="Times New Roman" w:eastAsia="Times New Roman" w:hAnsi="Times New Roman" w:cs="Times New Roman"/>
                <w:sz w:val="16"/>
              </w:rPr>
              <w:t>New text proposal 15.9.2026 (IT): </w:t>
            </w:r>
          </w:p>
          <w:p w14:paraId="40032435" w14:textId="77777777" w:rsidR="00741FF7" w:rsidRDefault="00741FF7" w:rsidP="00741FF7">
            <w:pPr>
              <w:spacing w:after="0"/>
            </w:pPr>
            <w:r>
              <w:rPr>
                <w:rFonts w:ascii="Times New Roman" w:eastAsia="Times New Roman" w:hAnsi="Times New Roman" w:cs="Times New Roman"/>
                <w:sz w:val="16"/>
              </w:rPr>
              <w:t xml:space="preserve">Modules for the assembly of electric accumulators using lithium </w:t>
            </w:r>
            <w:proofErr w:type="spellStart"/>
            <w:r>
              <w:rPr>
                <w:rFonts w:ascii="Times New Roman" w:eastAsia="Times New Roman" w:hAnsi="Times New Roman" w:cs="Times New Roman"/>
                <w:sz w:val="16"/>
              </w:rPr>
              <w:t>ferrophosphate</w:t>
            </w:r>
            <w:proofErr w:type="spellEnd"/>
            <w:r>
              <w:rPr>
                <w:rFonts w:ascii="Times New Roman" w:eastAsia="Times New Roman" w:hAnsi="Times New Roman" w:cs="Times New Roman"/>
                <w:sz w:val="16"/>
              </w:rPr>
              <w:t xml:space="preserve"> technology (LFP) with: </w:t>
            </w:r>
          </w:p>
          <w:p w14:paraId="5390E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390mm or more, but not </w:t>
            </w:r>
            <w:r>
              <w:rPr>
                <w:rFonts w:ascii="Times New Roman" w:eastAsia="Times New Roman" w:hAnsi="Times New Roman" w:cs="Times New Roman"/>
                <w:sz w:val="16"/>
              </w:rPr>
              <w:lastRenderedPageBreak/>
              <w:t>more than 882 mm,  </w:t>
            </w:r>
          </w:p>
          <w:p w14:paraId="79695AC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355mm or more, but not more than 655 mm,  </w:t>
            </w:r>
          </w:p>
          <w:p w14:paraId="59CBFEF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  </w:t>
            </w:r>
          </w:p>
          <w:p w14:paraId="0201745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30kg or more, but not more than 165 kg, and</w:t>
            </w:r>
          </w:p>
          <w:p w14:paraId="0CD91E4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power </w:t>
            </w:r>
            <w:proofErr w:type="gramStart"/>
            <w:r>
              <w:rPr>
                <w:rFonts w:ascii="Times New Roman" w:eastAsia="Times New Roman" w:hAnsi="Times New Roman" w:cs="Times New Roman"/>
                <w:sz w:val="16"/>
              </w:rPr>
              <w:t>of  5600</w:t>
            </w:r>
            <w:proofErr w:type="gramEnd"/>
            <w:r>
              <w:rPr>
                <w:rFonts w:ascii="Times New Roman" w:eastAsia="Times New Roman" w:hAnsi="Times New Roman" w:cs="Times New Roman"/>
                <w:sz w:val="16"/>
              </w:rPr>
              <w:t xml:space="preserve"> </w:t>
            </w:r>
            <w:proofErr w:type="spellStart"/>
            <w:r>
              <w:rPr>
                <w:rFonts w:ascii="Times New Roman" w:eastAsia="Times New Roman" w:hAnsi="Times New Roman" w:cs="Times New Roman"/>
                <w:sz w:val="16"/>
              </w:rPr>
              <w:t>Wh</w:t>
            </w:r>
            <w:proofErr w:type="spellEnd"/>
            <w:r>
              <w:rPr>
                <w:rFonts w:ascii="Times New Roman" w:eastAsia="Times New Roman" w:hAnsi="Times New Roman" w:cs="Times New Roman"/>
                <w:sz w:val="16"/>
              </w:rPr>
              <w:t xml:space="preserve"> or more, but not more than 29 360 </w:t>
            </w:r>
            <w:proofErr w:type="spellStart"/>
            <w:r>
              <w:rPr>
                <w:rFonts w:ascii="Times New Roman" w:eastAsia="Times New Roman" w:hAnsi="Times New Roman" w:cs="Times New Roman"/>
                <w:sz w:val="16"/>
              </w:rPr>
              <w:t>Wh</w:t>
            </w:r>
            <w:proofErr w:type="spellEnd"/>
          </w:p>
          <w:p w14:paraId="006C2AA6" w14:textId="77777777" w:rsidR="00741FF7" w:rsidRDefault="00741FF7" w:rsidP="00741FF7">
            <w:pPr>
              <w:spacing w:after="0"/>
            </w:pPr>
            <w:r>
              <w:rPr>
                <w:rFonts w:ascii="Times New Roman" w:eastAsia="Times New Roman" w:hAnsi="Times New Roman" w:cs="Times New Roman"/>
                <w:sz w:val="16"/>
              </w:rPr>
              <w:t>--</w:t>
            </w:r>
          </w:p>
          <w:p w14:paraId="50ACCF07" w14:textId="77777777" w:rsidR="00741FF7" w:rsidRDefault="00741FF7" w:rsidP="00741FF7">
            <w:pPr>
              <w:spacing w:after="0"/>
            </w:pPr>
            <w:r>
              <w:rPr>
                <w:rFonts w:ascii="Times New Roman" w:eastAsia="Times New Roman" w:hAnsi="Times New Roman" w:cs="Times New Roman"/>
                <w:sz w:val="16"/>
              </w:rPr>
              <w:t xml:space="preserve">Modules for the assembly of electric accumulators using lithium </w:t>
            </w:r>
            <w:proofErr w:type="spellStart"/>
            <w:r>
              <w:rPr>
                <w:rFonts w:ascii="Times New Roman" w:eastAsia="Times New Roman" w:hAnsi="Times New Roman" w:cs="Times New Roman"/>
                <w:sz w:val="16"/>
              </w:rPr>
              <w:t>ferrophosphate</w:t>
            </w:r>
            <w:proofErr w:type="spellEnd"/>
            <w:r>
              <w:rPr>
                <w:rFonts w:ascii="Times New Roman" w:eastAsia="Times New Roman" w:hAnsi="Times New Roman" w:cs="Times New Roman"/>
                <w:sz w:val="16"/>
              </w:rPr>
              <w:t xml:space="preserve"> technology (LFP) with:</w:t>
            </w:r>
          </w:p>
          <w:p w14:paraId="108F1AF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670 mm or more, but not more than 882 mm,</w:t>
            </w:r>
          </w:p>
          <w:p w14:paraId="5D0B12F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390 mm or more, but not more than 655 mm,</w:t>
            </w:r>
          </w:p>
          <w:p w14:paraId="0CE4146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w:t>
            </w:r>
          </w:p>
          <w:p w14:paraId="24F0935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60 kg or more, but not more than 165 kg, and</w:t>
            </w:r>
          </w:p>
          <w:p w14:paraId="21747074" w14:textId="3C51EA44" w:rsidR="00741FF7" w:rsidRDefault="00741FF7" w:rsidP="00741FF7">
            <w:pPr>
              <w:spacing w:after="0"/>
              <w:rPr>
                <w:rFonts w:ascii="Times New Roman"/>
                <w:sz w:val="16"/>
              </w:rPr>
            </w:pPr>
            <w:r>
              <w:rPr>
                <w:rFonts w:ascii="Times New Roman" w:eastAsia="Times New Roman" w:hAnsi="Times New Roman" w:cs="Times New Roman"/>
                <w:sz w:val="16"/>
              </w:rPr>
              <w:t xml:space="preserve">a power of 11 300 </w:t>
            </w:r>
            <w:proofErr w:type="spellStart"/>
            <w:r>
              <w:rPr>
                <w:rFonts w:ascii="Times New Roman" w:eastAsia="Times New Roman" w:hAnsi="Times New Roman" w:cs="Times New Roman"/>
                <w:sz w:val="16"/>
              </w:rPr>
              <w:t>Wh</w:t>
            </w:r>
            <w:proofErr w:type="spellEnd"/>
            <w:r>
              <w:rPr>
                <w:rFonts w:ascii="Times New Roman" w:eastAsia="Times New Roman" w:hAnsi="Times New Roman" w:cs="Times New Roman"/>
                <w:sz w:val="16"/>
              </w:rPr>
              <w:t xml:space="preserve"> or more, but not more than 29 360 </w:t>
            </w:r>
            <w:proofErr w:type="spellStart"/>
            <w:r>
              <w:rPr>
                <w:rFonts w:ascii="Times New Roman" w:eastAsia="Times New Roman" w:hAnsi="Times New Roman" w:cs="Times New Roman"/>
                <w:sz w:val="16"/>
              </w:rPr>
              <w:t>Wh</w:t>
            </w:r>
            <w:proofErr w:type="spellEnd"/>
          </w:p>
        </w:tc>
        <w:tc>
          <w:tcPr>
            <w:tcW w:w="1151" w:type="dxa"/>
          </w:tcPr>
          <w:p w14:paraId="0B0AE457" w14:textId="2D95153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BE69B0C" w14:textId="4B5C732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8D6F31A" w14:textId="34BB0054"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0869D7" w14:textId="77777777" w:rsidR="00741FF7" w:rsidRDefault="00741FF7" w:rsidP="00741FF7">
            <w:pPr>
              <w:spacing w:after="0"/>
            </w:pPr>
            <w:r>
              <w:rPr>
                <w:rFonts w:ascii="Times New Roman" w:eastAsia="Times New Roman" w:hAnsi="Times New Roman" w:cs="Times New Roman"/>
                <w:sz w:val="16"/>
              </w:rPr>
              <w:t>DE</w:t>
            </w:r>
          </w:p>
          <w:p w14:paraId="2ED10FFC" w14:textId="77777777" w:rsidR="00741FF7" w:rsidRDefault="00741FF7" w:rsidP="00741FF7">
            <w:pPr>
              <w:spacing w:after="0"/>
            </w:pPr>
            <w:r>
              <w:rPr>
                <w:rFonts w:ascii="Times New Roman" w:eastAsia="Times New Roman" w:hAnsi="Times New Roman" w:cs="Times New Roman"/>
                <w:sz w:val="16"/>
              </w:rPr>
              <w:t>EU</w:t>
            </w:r>
          </w:p>
          <w:p w14:paraId="255EF6D6" w14:textId="77777777" w:rsidR="00741FF7" w:rsidRDefault="00741FF7" w:rsidP="00741FF7">
            <w:pPr>
              <w:spacing w:after="0"/>
            </w:pPr>
            <w:r>
              <w:rPr>
                <w:rFonts w:ascii="Times New Roman" w:eastAsia="Times New Roman" w:hAnsi="Times New Roman" w:cs="Times New Roman"/>
                <w:sz w:val="16"/>
              </w:rPr>
              <w:t>EU</w:t>
            </w:r>
          </w:p>
          <w:p w14:paraId="0938FAD3" w14:textId="473043BD"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21A374E4" w14:textId="77777777" w:rsidR="00741FF7" w:rsidRDefault="00741FF7" w:rsidP="00741FF7">
            <w:pPr>
              <w:spacing w:after="0"/>
            </w:pPr>
            <w:r>
              <w:rPr>
                <w:rFonts w:ascii="Times New Roman" w:eastAsia="Times New Roman" w:hAnsi="Times New Roman" w:cs="Times New Roman"/>
                <w:sz w:val="16"/>
              </w:rPr>
              <w:t>Applicant</w:t>
            </w:r>
          </w:p>
          <w:p w14:paraId="16C81065" w14:textId="77777777" w:rsidR="00741FF7" w:rsidRDefault="00741FF7" w:rsidP="00741FF7">
            <w:pPr>
              <w:spacing w:after="0"/>
            </w:pPr>
            <w:r>
              <w:rPr>
                <w:rFonts w:ascii="Times New Roman" w:eastAsia="Times New Roman" w:hAnsi="Times New Roman" w:cs="Times New Roman"/>
                <w:sz w:val="16"/>
              </w:rPr>
              <w:t>Opposed</w:t>
            </w:r>
          </w:p>
          <w:p w14:paraId="1429A3B3" w14:textId="77777777" w:rsidR="00741FF7" w:rsidRDefault="00741FF7" w:rsidP="00741FF7">
            <w:pPr>
              <w:spacing w:after="0"/>
            </w:pPr>
            <w:r>
              <w:rPr>
                <w:rFonts w:ascii="Times New Roman" w:eastAsia="Times New Roman" w:hAnsi="Times New Roman" w:cs="Times New Roman"/>
                <w:sz w:val="16"/>
              </w:rPr>
              <w:t>Opposed</w:t>
            </w:r>
          </w:p>
          <w:p w14:paraId="69FB23FA" w14:textId="1C79B590"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4371D3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5169BBBF"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/CN2027 change </w:t>
            </w:r>
          </w:p>
          <w:p w14:paraId="62A017EB" w14:textId="243A0777" w:rsidR="00741FF7" w:rsidRDefault="00741FF7" w:rsidP="007B3F88">
            <w:pPr>
              <w:spacing w:after="0"/>
              <w:rPr>
                <w:rFonts w:ascii="Times New Roman"/>
                <w:sz w:val="16"/>
              </w:rPr>
            </w:pPr>
            <w:r>
              <w:rPr>
                <w:rFonts w:ascii="Times New Roman" w:eastAsia="Times New Roman" w:hAnsi="Times New Roman" w:cs="Times New Roman"/>
                <w:sz w:val="16"/>
              </w:rPr>
              <w:lastRenderedPageBreak/>
              <w:t>Round 2024/07 used for assembly of ion lithium electric accumulators, which will be incorporated in battery electric vehicles.</w:t>
            </w:r>
          </w:p>
        </w:tc>
      </w:tr>
      <w:tr w:rsidR="00741FF7" w14:paraId="4A7FD54D" w14:textId="77777777" w:rsidTr="00E15BF8">
        <w:tc>
          <w:tcPr>
            <w:tcW w:w="1314" w:type="dxa"/>
          </w:tcPr>
          <w:p w14:paraId="68E917D6" w14:textId="271CC979"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8507 90 31</w:t>
            </w:r>
          </w:p>
        </w:tc>
        <w:tc>
          <w:tcPr>
            <w:tcW w:w="676" w:type="dxa"/>
          </w:tcPr>
          <w:p w14:paraId="514465E7" w14:textId="1669EE24" w:rsidR="00741FF7" w:rsidRDefault="00741FF7" w:rsidP="00741FF7">
            <w:r>
              <w:rPr>
                <w:rFonts w:ascii="Times New Roman" w:eastAsia="Times New Roman" w:hAnsi="Times New Roman" w:cs="Times New Roman"/>
                <w:sz w:val="16"/>
              </w:rPr>
              <w:t>30</w:t>
            </w:r>
          </w:p>
        </w:tc>
        <w:tc>
          <w:tcPr>
            <w:tcW w:w="1234" w:type="dxa"/>
          </w:tcPr>
          <w:p w14:paraId="48061DBE" w14:textId="78E1A3FB" w:rsidR="00741FF7" w:rsidRDefault="00741FF7" w:rsidP="00741FF7">
            <w:pPr>
              <w:spacing w:after="0"/>
              <w:rPr>
                <w:rFonts w:ascii="Times New Roman"/>
                <w:sz w:val="16"/>
              </w:rPr>
            </w:pPr>
            <w:r>
              <w:rPr>
                <w:rFonts w:ascii="Times New Roman" w:eastAsia="Times New Roman" w:hAnsi="Times New Roman" w:cs="Times New Roman"/>
                <w:sz w:val="16"/>
              </w:rPr>
              <w:t>1489232-1/2017</w:t>
            </w:r>
          </w:p>
        </w:tc>
        <w:tc>
          <w:tcPr>
            <w:tcW w:w="904" w:type="dxa"/>
          </w:tcPr>
          <w:p w14:paraId="2DAFDF29" w14:textId="035CCA46" w:rsidR="00741FF7" w:rsidRDefault="00741FF7" w:rsidP="00741FF7">
            <w:pPr>
              <w:spacing w:after="0"/>
              <w:rPr>
                <w:rFonts w:ascii="Times New Roman"/>
                <w:sz w:val="16"/>
              </w:rPr>
            </w:pPr>
            <w:r>
              <w:rPr>
                <w:rFonts w:ascii="Times New Roman" w:eastAsia="Times New Roman" w:hAnsi="Times New Roman" w:cs="Times New Roman"/>
                <w:sz w:val="16"/>
              </w:rPr>
              <w:t>0506</w:t>
            </w:r>
          </w:p>
        </w:tc>
        <w:tc>
          <w:tcPr>
            <w:tcW w:w="2819" w:type="dxa"/>
          </w:tcPr>
          <w:p w14:paraId="19C89D19" w14:textId="77777777" w:rsidR="00741FF7" w:rsidRDefault="00741FF7" w:rsidP="00741FF7">
            <w:pPr>
              <w:spacing w:after="0"/>
            </w:pPr>
            <w:r>
              <w:rPr>
                <w:rFonts w:ascii="Times New Roman" w:eastAsia="Times New Roman" w:hAnsi="Times New Roman" w:cs="Times New Roman"/>
                <w:sz w:val="16"/>
              </w:rPr>
              <w:t>New text proposal 15.9.2026 (PL):</w:t>
            </w:r>
          </w:p>
          <w:p w14:paraId="403F8E5D" w14:textId="77777777" w:rsidR="00741FF7" w:rsidRDefault="00741FF7" w:rsidP="00741FF7">
            <w:pPr>
              <w:spacing w:after="0"/>
            </w:pPr>
            <w:r>
              <w:rPr>
                <w:rFonts w:ascii="Times New Roman" w:eastAsia="Times New Roman" w:hAnsi="Times New Roman" w:cs="Times New Roman"/>
                <w:sz w:val="16"/>
              </w:rPr>
              <w:t xml:space="preserve">Separator for the manufacture of lithium-ion batteries, in rolls, made of microporous monolayer film of polypropylene or a microporous </w:t>
            </w:r>
            <w:proofErr w:type="spellStart"/>
            <w:r>
              <w:rPr>
                <w:rFonts w:ascii="Times New Roman" w:eastAsia="Times New Roman" w:hAnsi="Times New Roman" w:cs="Times New Roman"/>
                <w:sz w:val="16"/>
              </w:rPr>
              <w:t>trilayer</w:t>
            </w:r>
            <w:proofErr w:type="spellEnd"/>
            <w:r>
              <w:rPr>
                <w:rFonts w:ascii="Times New Roman" w:eastAsia="Times New Roman" w:hAnsi="Times New Roman" w:cs="Times New Roman"/>
                <w:sz w:val="16"/>
              </w:rPr>
              <w:t xml:space="preserve"> film of polypropylene, polyethylene and polypropylene, each film with: </w:t>
            </w:r>
          </w:p>
          <w:p w14:paraId="61456E2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transversal production direction (TD) shrinkage, measured at 130°C, of 20 % or less, </w:t>
            </w:r>
          </w:p>
          <w:p w14:paraId="3F9FF5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thickness of 8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or more, but not more than 40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w:t>
            </w:r>
          </w:p>
          <w:p w14:paraId="76A2004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 </w:t>
            </w:r>
          </w:p>
          <w:p w14:paraId="3FF1E11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 </w:t>
            </w:r>
          </w:p>
          <w:p w14:paraId="3D53F6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with </w:t>
            </w:r>
            <w:r>
              <w:rPr>
                <w:rFonts w:ascii="Times New Roman" w:eastAsia="Times New Roman" w:hAnsi="Times New Roman" w:cs="Times New Roman"/>
                <w:sz w:val="16"/>
              </w:rPr>
              <w:lastRenderedPageBreak/>
              <w:t>surfactant, </w:t>
            </w:r>
          </w:p>
          <w:p w14:paraId="59136FB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on 1 or 2 sides with a ceramic layer of min 1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w:t>
            </w:r>
          </w:p>
          <w:p w14:paraId="59B1D0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on 1 or 2 sides with a sticky binder, </w:t>
            </w:r>
            <w:proofErr w:type="spellStart"/>
            <w:r>
              <w:rPr>
                <w:rFonts w:ascii="Times New Roman" w:eastAsia="Times New Roman" w:hAnsi="Times New Roman" w:cs="Times New Roman"/>
                <w:sz w:val="16"/>
              </w:rPr>
              <w:t>PVdF</w:t>
            </w:r>
            <w:proofErr w:type="spellEnd"/>
            <w:r>
              <w:rPr>
                <w:rFonts w:ascii="Times New Roman" w:eastAsia="Times New Roman" w:hAnsi="Times New Roman" w:cs="Times New Roman"/>
                <w:sz w:val="16"/>
              </w:rPr>
              <w:t xml:space="preserve"> type or similar of min 0,5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159D1105" w14:textId="77777777" w:rsidR="00741FF7" w:rsidRDefault="00741FF7" w:rsidP="00741FF7">
            <w:pPr>
              <w:spacing w:after="0"/>
            </w:pPr>
            <w:r>
              <w:rPr>
                <w:rFonts w:ascii="Times New Roman" w:eastAsia="Times New Roman" w:hAnsi="Times New Roman" w:cs="Times New Roman"/>
                <w:sz w:val="16"/>
              </w:rPr>
              <w:t>--</w:t>
            </w:r>
          </w:p>
          <w:p w14:paraId="45A2BB91" w14:textId="77777777" w:rsidR="00741FF7" w:rsidRDefault="00741FF7" w:rsidP="00741FF7">
            <w:pPr>
              <w:spacing w:after="0"/>
            </w:pPr>
            <w:r>
              <w:rPr>
                <w:rFonts w:ascii="Times New Roman" w:eastAsia="Times New Roman" w:hAnsi="Times New Roman" w:cs="Times New Roman"/>
                <w:sz w:val="16"/>
              </w:rPr>
              <w:t>Current text:</w:t>
            </w:r>
          </w:p>
          <w:p w14:paraId="0F027FD9" w14:textId="77777777" w:rsidR="00741FF7" w:rsidRDefault="00741FF7" w:rsidP="00741FF7">
            <w:pPr>
              <w:spacing w:after="0"/>
            </w:pPr>
            <w:r>
              <w:rPr>
                <w:rFonts w:ascii="Times New Roman" w:eastAsia="Times New Roman" w:hAnsi="Times New Roman" w:cs="Times New Roman"/>
                <w:sz w:val="16"/>
              </w:rPr>
              <w:t xml:space="preserve">Separator for the manufacture of lithium-ion batteries, in rolls, made of microporous monolayer film of polypropylene or a microporous </w:t>
            </w:r>
            <w:proofErr w:type="spellStart"/>
            <w:r>
              <w:rPr>
                <w:rFonts w:ascii="Times New Roman" w:eastAsia="Times New Roman" w:hAnsi="Times New Roman" w:cs="Times New Roman"/>
                <w:sz w:val="16"/>
              </w:rPr>
              <w:t>trilayer</w:t>
            </w:r>
            <w:proofErr w:type="spellEnd"/>
            <w:r>
              <w:rPr>
                <w:rFonts w:ascii="Times New Roman" w:eastAsia="Times New Roman" w:hAnsi="Times New Roman" w:cs="Times New Roman"/>
                <w:sz w:val="16"/>
              </w:rPr>
              <w:t xml:space="preserve"> film of polypropylene, polyethylene and polypropylene, each film with:</w:t>
            </w:r>
          </w:p>
          <w:p w14:paraId="6DEF56F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zero transversal production direction (TD) shrinkage,</w:t>
            </w:r>
          </w:p>
          <w:p w14:paraId="11E7FE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thickness of 8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or more, but not more than 40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0C2993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w:t>
            </w:r>
          </w:p>
          <w:p w14:paraId="3202906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w:t>
            </w:r>
          </w:p>
          <w:p w14:paraId="2769D7C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an average pore size between 0,02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and 0,1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2288589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with surfactant,</w:t>
            </w:r>
          </w:p>
          <w:p w14:paraId="63BA9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on 1 or 2 sides with a ceramic layer of min 1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4F10F944" w14:textId="08B2DE5A" w:rsidR="00741FF7" w:rsidRDefault="00741FF7" w:rsidP="00741FF7">
            <w:pPr>
              <w:spacing w:after="0"/>
              <w:rPr>
                <w:rFonts w:ascii="Times New Roman"/>
                <w:sz w:val="16"/>
              </w:rPr>
            </w:pPr>
            <w:r>
              <w:rPr>
                <w:rFonts w:ascii="Times New Roman" w:eastAsia="Times New Roman" w:hAnsi="Times New Roman" w:cs="Times New Roman"/>
                <w:sz w:val="16"/>
              </w:rPr>
              <w:t xml:space="preserve">whether or not coated on 1 or 2 sides with a sticky binder, </w:t>
            </w:r>
            <w:proofErr w:type="spellStart"/>
            <w:r>
              <w:rPr>
                <w:rFonts w:ascii="Times New Roman" w:eastAsia="Times New Roman" w:hAnsi="Times New Roman" w:cs="Times New Roman"/>
                <w:sz w:val="16"/>
              </w:rPr>
              <w:t>PVdF</w:t>
            </w:r>
            <w:proofErr w:type="spellEnd"/>
            <w:r>
              <w:rPr>
                <w:rFonts w:ascii="Times New Roman" w:eastAsia="Times New Roman" w:hAnsi="Times New Roman" w:cs="Times New Roman"/>
                <w:sz w:val="16"/>
              </w:rPr>
              <w:t xml:space="preserve"> type or similar of min 0,5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p>
        </w:tc>
        <w:tc>
          <w:tcPr>
            <w:tcW w:w="1151" w:type="dxa"/>
          </w:tcPr>
          <w:p w14:paraId="59378995" w14:textId="5108C8D5"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42A5F7D7" w14:textId="590D7EA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421BD5B" w14:textId="75C190E1"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D6A4C7C" w14:textId="1DE0065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020517C7" w14:textId="36611D17"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6A5C622" w14:textId="77777777" w:rsidR="00741FF7" w:rsidRDefault="00741FF7" w:rsidP="00741FF7">
            <w:pPr>
              <w:spacing w:after="0"/>
            </w:pPr>
            <w:r>
              <w:rPr>
                <w:rFonts w:ascii="Times New Roman" w:eastAsia="Times New Roman" w:hAnsi="Times New Roman" w:cs="Times New Roman"/>
                <w:sz w:val="16"/>
              </w:rPr>
              <w:t xml:space="preserve">Round 2027.7 Request for text amendment </w:t>
            </w:r>
          </w:p>
          <w:p w14:paraId="60AEEAD4"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w:t>
            </w:r>
          </w:p>
          <w:p w14:paraId="186DE1E5" w14:textId="3F447CD2" w:rsidR="00741FF7" w:rsidRDefault="00741FF7" w:rsidP="00741FF7">
            <w:pPr>
              <w:spacing w:after="0"/>
              <w:rPr>
                <w:rFonts w:ascii="Times New Roman"/>
                <w:sz w:val="16"/>
              </w:rPr>
            </w:pPr>
            <w:r>
              <w:rPr>
                <w:rFonts w:ascii="Times New Roman" w:eastAsia="Times New Roman" w:hAnsi="Times New Roman" w:cs="Times New Roman"/>
                <w:sz w:val="16"/>
              </w:rPr>
              <w:t>Round 1/2026 EV accumulator/battery industry, result from the split of an existing suspension into two</w:t>
            </w:r>
          </w:p>
        </w:tc>
      </w:tr>
      <w:tr w:rsidR="00741FF7" w14:paraId="37449CEC" w14:textId="77777777" w:rsidTr="00E15BF8">
        <w:tc>
          <w:tcPr>
            <w:tcW w:w="1314" w:type="dxa"/>
          </w:tcPr>
          <w:p w14:paraId="2526C3EA" w14:textId="4175615A" w:rsidR="00741FF7" w:rsidRDefault="00741FF7" w:rsidP="00741FF7">
            <w:pPr>
              <w:spacing w:after="0"/>
              <w:rPr>
                <w:rFonts w:ascii="Times New Roman"/>
                <w:sz w:val="16"/>
              </w:rPr>
            </w:pPr>
            <w:r>
              <w:rPr>
                <w:rFonts w:ascii="Times New Roman" w:eastAsia="Times New Roman" w:hAnsi="Times New Roman" w:cs="Times New Roman"/>
                <w:sz w:val="16"/>
              </w:rPr>
              <w:t>ex 8511 90 00</w:t>
            </w:r>
          </w:p>
        </w:tc>
        <w:tc>
          <w:tcPr>
            <w:tcW w:w="676" w:type="dxa"/>
          </w:tcPr>
          <w:p w14:paraId="5B36B2C9" w14:textId="4F248419" w:rsidR="00741FF7" w:rsidRDefault="00741FF7" w:rsidP="00741FF7">
            <w:r>
              <w:rPr>
                <w:rFonts w:ascii="Times New Roman" w:eastAsia="Times New Roman" w:hAnsi="Times New Roman" w:cs="Times New Roman"/>
                <w:sz w:val="16"/>
              </w:rPr>
              <w:t>20</w:t>
            </w:r>
          </w:p>
        </w:tc>
        <w:tc>
          <w:tcPr>
            <w:tcW w:w="1234" w:type="dxa"/>
          </w:tcPr>
          <w:p w14:paraId="5C75AD7F" w14:textId="46EC9B15" w:rsidR="00741FF7" w:rsidRDefault="00741FF7" w:rsidP="00741FF7">
            <w:pPr>
              <w:spacing w:after="0"/>
              <w:rPr>
                <w:rFonts w:ascii="Times New Roman"/>
                <w:sz w:val="16"/>
              </w:rPr>
            </w:pPr>
            <w:r>
              <w:rPr>
                <w:rFonts w:ascii="Times New Roman" w:eastAsia="Times New Roman" w:hAnsi="Times New Roman" w:cs="Times New Roman"/>
                <w:sz w:val="16"/>
              </w:rPr>
              <w:t>8484229/2025</w:t>
            </w:r>
          </w:p>
        </w:tc>
        <w:tc>
          <w:tcPr>
            <w:tcW w:w="904" w:type="dxa"/>
          </w:tcPr>
          <w:p w14:paraId="298DD13B" w14:textId="7E0652F6" w:rsidR="00741FF7" w:rsidRDefault="00741FF7" w:rsidP="00741FF7">
            <w:pPr>
              <w:spacing w:after="0"/>
              <w:rPr>
                <w:rFonts w:ascii="Times New Roman"/>
                <w:sz w:val="16"/>
              </w:rPr>
            </w:pPr>
            <w:r>
              <w:rPr>
                <w:rFonts w:ascii="Times New Roman" w:eastAsia="Times New Roman" w:hAnsi="Times New Roman" w:cs="Times New Roman"/>
                <w:sz w:val="16"/>
              </w:rPr>
              <w:t>0507</w:t>
            </w:r>
          </w:p>
        </w:tc>
        <w:tc>
          <w:tcPr>
            <w:tcW w:w="2819" w:type="dxa"/>
          </w:tcPr>
          <w:p w14:paraId="53A99B81" w14:textId="77777777" w:rsidR="00741FF7" w:rsidRDefault="00741FF7" w:rsidP="00741FF7">
            <w:pPr>
              <w:spacing w:after="0"/>
            </w:pPr>
            <w:r>
              <w:rPr>
                <w:rFonts w:ascii="Times New Roman" w:eastAsia="Times New Roman" w:hAnsi="Times New Roman" w:cs="Times New Roman"/>
                <w:sz w:val="16"/>
              </w:rPr>
              <w:t>New text proposal 15.9.2026 (HU):</w:t>
            </w:r>
          </w:p>
          <w:p w14:paraId="2CBF92AF"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4C6B0FD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produced with high pressure precision die casting technology,</w:t>
            </w:r>
          </w:p>
          <w:p w14:paraId="424BF49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made of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(ADC12 or EN 1706 grade AC-47100 or AC-47100 S or AC-46000 or AC-46000 S or AC-44300 or 44300 S or AC 43400),</w:t>
            </w:r>
          </w:p>
          <w:p w14:paraId="76F308E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with bearing</w:t>
            </w:r>
          </w:p>
          <w:p w14:paraId="64A8E9F8" w14:textId="77777777" w:rsidR="00741FF7" w:rsidRDefault="00741FF7" w:rsidP="00741FF7">
            <w:pPr>
              <w:spacing w:after="0"/>
            </w:pPr>
            <w:r>
              <w:rPr>
                <w:rFonts w:ascii="Times New Roman" w:eastAsia="Times New Roman" w:hAnsi="Times New Roman" w:cs="Times New Roman"/>
                <w:sz w:val="16"/>
              </w:rPr>
              <w:t>--</w:t>
            </w:r>
          </w:p>
          <w:p w14:paraId="3F24B286" w14:textId="77777777" w:rsidR="00741FF7" w:rsidRDefault="00741FF7" w:rsidP="00741FF7">
            <w:pPr>
              <w:spacing w:after="0"/>
            </w:pPr>
            <w:r>
              <w:rPr>
                <w:rFonts w:ascii="Times New Roman" w:eastAsia="Times New Roman" w:hAnsi="Times New Roman" w:cs="Times New Roman"/>
                <w:sz w:val="16"/>
              </w:rPr>
              <w:t>Current text:</w:t>
            </w:r>
          </w:p>
          <w:p w14:paraId="7DE199F0"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52DB958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produced with high pressure precision die casting technology,</w:t>
            </w:r>
          </w:p>
          <w:p w14:paraId="4D045A4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made of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(EN 1706 grade AC-47100 or AC-47100 S or AC-46000 or AC-46000 S or AC-44300),</w:t>
            </w:r>
          </w:p>
          <w:p w14:paraId="40A09415" w14:textId="3B08F1EC" w:rsidR="00741FF7" w:rsidRDefault="00741FF7" w:rsidP="00741FF7">
            <w:pPr>
              <w:spacing w:after="0"/>
              <w:rPr>
                <w:rFonts w:ascii="Times New Roman"/>
                <w:sz w:val="16"/>
              </w:rPr>
            </w:pPr>
            <w:r>
              <w:rPr>
                <w:rFonts w:ascii="Times New Roman" w:eastAsia="Times New Roman" w:hAnsi="Times New Roman" w:cs="Times New Roman"/>
                <w:sz w:val="16"/>
              </w:rPr>
              <w:t>whether or not with bearing</w:t>
            </w:r>
          </w:p>
        </w:tc>
        <w:tc>
          <w:tcPr>
            <w:tcW w:w="1151" w:type="dxa"/>
          </w:tcPr>
          <w:p w14:paraId="6B5DC6B0" w14:textId="6135BC2E"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79C3EB5" w14:textId="65811B8F"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01E6778" w14:textId="250B178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9742588" w14:textId="3592D3C3"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7D0C26C" w14:textId="5CD2B661"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AB9F93"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EBF985B" w14:textId="4515994D" w:rsidR="00741FF7" w:rsidRDefault="00741FF7" w:rsidP="00741FF7">
            <w:pPr>
              <w:spacing w:after="0"/>
              <w:rPr>
                <w:rFonts w:ascii="Times New Roman"/>
                <w:sz w:val="16"/>
              </w:rPr>
            </w:pPr>
            <w:r>
              <w:rPr>
                <w:rFonts w:ascii="Times New Roman" w:eastAsia="Times New Roman" w:hAnsi="Times New Roman" w:cs="Times New Roman"/>
                <w:sz w:val="16"/>
              </w:rPr>
              <w:t xml:space="preserve">Round 2026.07 Drive end shield for starter </w:t>
            </w:r>
            <w:r>
              <w:rPr>
                <w:rFonts w:ascii="Times New Roman" w:eastAsia="Times New Roman" w:hAnsi="Times New Roman" w:cs="Times New Roman"/>
                <w:sz w:val="16"/>
              </w:rPr>
              <w:lastRenderedPageBreak/>
              <w:t>motors and alternators of passenger cars and commercial vehicles</w:t>
            </w:r>
          </w:p>
        </w:tc>
      </w:tr>
      <w:tr w:rsidR="00741FF7" w14:paraId="5722107D" w14:textId="77777777" w:rsidTr="00E15BF8">
        <w:tc>
          <w:tcPr>
            <w:tcW w:w="1314" w:type="dxa"/>
          </w:tcPr>
          <w:p w14:paraId="5E44D69C" w14:textId="68A70313"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8512 20 00</w:t>
            </w:r>
          </w:p>
        </w:tc>
        <w:tc>
          <w:tcPr>
            <w:tcW w:w="676" w:type="dxa"/>
          </w:tcPr>
          <w:p w14:paraId="11EA0673" w14:textId="6A2DE384" w:rsidR="00741FF7" w:rsidRDefault="00741FF7" w:rsidP="00741FF7">
            <w:r>
              <w:rPr>
                <w:rFonts w:ascii="Times New Roman" w:eastAsia="Times New Roman" w:hAnsi="Times New Roman" w:cs="Times New Roman"/>
                <w:sz w:val="16"/>
              </w:rPr>
              <w:t>35</w:t>
            </w:r>
          </w:p>
        </w:tc>
        <w:tc>
          <w:tcPr>
            <w:tcW w:w="1234" w:type="dxa"/>
          </w:tcPr>
          <w:p w14:paraId="5A063335" w14:textId="7D7E2334" w:rsidR="00741FF7" w:rsidRDefault="00741FF7" w:rsidP="00741FF7">
            <w:pPr>
              <w:spacing w:after="0"/>
              <w:rPr>
                <w:rFonts w:ascii="Times New Roman"/>
                <w:sz w:val="16"/>
              </w:rPr>
            </w:pPr>
            <w:r>
              <w:rPr>
                <w:rFonts w:ascii="Times New Roman" w:eastAsia="Times New Roman" w:hAnsi="Times New Roman" w:cs="Times New Roman"/>
                <w:sz w:val="16"/>
              </w:rPr>
              <w:t>2443446/2025</w:t>
            </w:r>
          </w:p>
        </w:tc>
        <w:tc>
          <w:tcPr>
            <w:tcW w:w="904" w:type="dxa"/>
          </w:tcPr>
          <w:p w14:paraId="3AE75265" w14:textId="6B198370" w:rsidR="00741FF7" w:rsidRDefault="00741FF7" w:rsidP="00741FF7">
            <w:pPr>
              <w:spacing w:after="0"/>
              <w:rPr>
                <w:rFonts w:ascii="Times New Roman"/>
                <w:sz w:val="16"/>
              </w:rPr>
            </w:pPr>
            <w:r>
              <w:rPr>
                <w:rFonts w:ascii="Times New Roman" w:eastAsia="Times New Roman" w:hAnsi="Times New Roman" w:cs="Times New Roman"/>
                <w:sz w:val="16"/>
              </w:rPr>
              <w:t>0508</w:t>
            </w:r>
          </w:p>
        </w:tc>
        <w:tc>
          <w:tcPr>
            <w:tcW w:w="2819" w:type="dxa"/>
          </w:tcPr>
          <w:p w14:paraId="4CD46223" w14:textId="77777777" w:rsidR="00741FF7" w:rsidRDefault="00741FF7" w:rsidP="00741FF7">
            <w:pPr>
              <w:spacing w:after="0"/>
            </w:pPr>
            <w:r>
              <w:rPr>
                <w:rFonts w:ascii="Times New Roman" w:eastAsia="Times New Roman" w:hAnsi="Times New Roman" w:cs="Times New Roman"/>
                <w:sz w:val="16"/>
              </w:rPr>
              <w:t>New text proposal 15.9.2026 (PL):</w:t>
            </w:r>
          </w:p>
          <w:p w14:paraId="0AC5BBB3" w14:textId="77777777" w:rsidR="00741FF7" w:rsidRDefault="00741FF7" w:rsidP="00741FF7">
            <w:pPr>
              <w:spacing w:after="0"/>
            </w:pPr>
            <w:r>
              <w:rPr>
                <w:rFonts w:ascii="Times New Roman" w:eastAsia="Times New Roman" w:hAnsi="Times New Roman" w:cs="Times New Roman"/>
                <w:sz w:val="16"/>
              </w:rPr>
              <w:t>Sub-assembly reflectors and components for car rear lights: </w:t>
            </w:r>
          </w:p>
          <w:p w14:paraId="5EBE73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4B610B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64F0E11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07F8D9A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with </w:t>
            </w:r>
            <w:proofErr w:type="gramStart"/>
            <w:r>
              <w:rPr>
                <w:rFonts w:ascii="Times New Roman" w:eastAsia="Times New Roman" w:hAnsi="Times New Roman" w:cs="Times New Roman"/>
                <w:sz w:val="16"/>
              </w:rPr>
              <w:t>depth</w:t>
            </w:r>
            <w:proofErr w:type="gramEnd"/>
            <w:r>
              <w:rPr>
                <w:rFonts w:ascii="Times New Roman" w:eastAsia="Times New Roman" w:hAnsi="Times New Roman" w:cs="Times New Roman"/>
                <w:sz w:val="16"/>
              </w:rPr>
              <w:t xml:space="preserve"> of 118 mm or more, but not more than 158 mm,</w:t>
            </w:r>
          </w:p>
          <w:p w14:paraId="70C26D0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122 mm or more, but not more than 490 mm,</w:t>
            </w:r>
          </w:p>
          <w:p w14:paraId="6DDE6AF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76 mm or more, but not more than 116 mm,</w:t>
            </w:r>
          </w:p>
          <w:p w14:paraId="08BA0DC0" w14:textId="77777777" w:rsidR="00741FF7" w:rsidRDefault="00741FF7" w:rsidP="00741FF7">
            <w:pPr>
              <w:numPr>
                <w:ilvl w:val="0"/>
                <w:numId w:val="53"/>
              </w:numPr>
              <w:spacing w:after="0" w:line="278" w:lineRule="auto"/>
            </w:pPr>
            <w:proofErr w:type="gramStart"/>
            <w:r>
              <w:rPr>
                <w:rFonts w:ascii="Times New Roman" w:eastAsia="Times New Roman" w:hAnsi="Times New Roman" w:cs="Times New Roman"/>
                <w:sz w:val="16"/>
              </w:rPr>
              <w:t>a weight of</w:t>
            </w:r>
            <w:proofErr w:type="gramEnd"/>
            <w:r>
              <w:rPr>
                <w:rFonts w:ascii="Times New Roman" w:eastAsia="Times New Roman" w:hAnsi="Times New Roman" w:cs="Times New Roman"/>
                <w:sz w:val="16"/>
              </w:rPr>
              <w:t xml:space="preserve"> 350 g or more, but not more than 578 g,</w:t>
            </w:r>
          </w:p>
          <w:p w14:paraId="64AE430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lightguide</w:t>
            </w:r>
          </w:p>
          <w:p w14:paraId="0C4D8FC7" w14:textId="77777777" w:rsidR="00741FF7" w:rsidRDefault="00741FF7" w:rsidP="00741FF7">
            <w:pPr>
              <w:spacing w:after="0"/>
            </w:pPr>
            <w:r>
              <w:rPr>
                <w:rFonts w:ascii="Times New Roman" w:eastAsia="Times New Roman" w:hAnsi="Times New Roman" w:cs="Times New Roman"/>
                <w:sz w:val="16"/>
              </w:rPr>
              <w:t>--</w:t>
            </w:r>
          </w:p>
          <w:p w14:paraId="169175ED" w14:textId="77777777" w:rsidR="00741FF7" w:rsidRDefault="00741FF7" w:rsidP="00741FF7">
            <w:pPr>
              <w:spacing w:after="0"/>
            </w:pPr>
            <w:r>
              <w:rPr>
                <w:rFonts w:ascii="Times New Roman" w:eastAsia="Times New Roman" w:hAnsi="Times New Roman" w:cs="Times New Roman"/>
                <w:sz w:val="16"/>
              </w:rPr>
              <w:lastRenderedPageBreak/>
              <w:t>Current text:</w:t>
            </w:r>
          </w:p>
          <w:p w14:paraId="6565B427" w14:textId="77777777" w:rsidR="00741FF7" w:rsidRDefault="00741FF7" w:rsidP="00741FF7">
            <w:pPr>
              <w:spacing w:after="0"/>
            </w:pPr>
            <w:r>
              <w:rPr>
                <w:rFonts w:ascii="Times New Roman" w:eastAsia="Times New Roman" w:hAnsi="Times New Roman" w:cs="Times New Roman"/>
                <w:sz w:val="16"/>
              </w:rPr>
              <w:t>Sub-assembly reflectors and components for car rear lights:</w:t>
            </w:r>
          </w:p>
          <w:p w14:paraId="09BD18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366997B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0BEF328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727180F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with </w:t>
            </w:r>
            <w:proofErr w:type="gramStart"/>
            <w:r>
              <w:rPr>
                <w:rFonts w:ascii="Times New Roman" w:eastAsia="Times New Roman" w:hAnsi="Times New Roman" w:cs="Times New Roman"/>
                <w:sz w:val="16"/>
              </w:rPr>
              <w:t>depth</w:t>
            </w:r>
            <w:proofErr w:type="gramEnd"/>
            <w:r>
              <w:rPr>
                <w:rFonts w:ascii="Times New Roman" w:eastAsia="Times New Roman" w:hAnsi="Times New Roman" w:cs="Times New Roman"/>
                <w:sz w:val="16"/>
              </w:rPr>
              <w:t xml:space="preserve"> of 119 mm or more, but not more than 146 mm,</w:t>
            </w:r>
          </w:p>
          <w:p w14:paraId="076C5D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142 mm or more, but not more than 490 mm,</w:t>
            </w:r>
          </w:p>
          <w:p w14:paraId="6350359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93 mm or more, but not more than 100 mm,</w:t>
            </w:r>
          </w:p>
          <w:p w14:paraId="1723B3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414 g or more, but not more than 578 g,</w:t>
            </w:r>
          </w:p>
          <w:p w14:paraId="5750B3DF" w14:textId="4FB854B1" w:rsidR="00741FF7" w:rsidRDefault="00741FF7" w:rsidP="00741FF7">
            <w:pPr>
              <w:spacing w:after="0"/>
              <w:rPr>
                <w:rFonts w:ascii="Times New Roman"/>
                <w:sz w:val="16"/>
              </w:rPr>
            </w:pPr>
            <w:r>
              <w:rPr>
                <w:rFonts w:ascii="Times New Roman" w:eastAsia="Times New Roman" w:hAnsi="Times New Roman" w:cs="Times New Roman"/>
                <w:sz w:val="16"/>
              </w:rPr>
              <w:t>with lightguide</w:t>
            </w:r>
          </w:p>
        </w:tc>
        <w:tc>
          <w:tcPr>
            <w:tcW w:w="1151" w:type="dxa"/>
          </w:tcPr>
          <w:p w14:paraId="4E116148" w14:textId="6D95EC9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BCDD6E2" w14:textId="2BA2DC2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2B959C4" w14:textId="21E3FED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BB5A0D9" w14:textId="42B51716"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11E88D5C" w14:textId="384386AD"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19272F7"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183C4CF" w14:textId="3A513896" w:rsidR="00741FF7" w:rsidRDefault="00741FF7" w:rsidP="00741FF7">
            <w:pPr>
              <w:spacing w:after="0"/>
              <w:rPr>
                <w:rFonts w:ascii="Times New Roman"/>
                <w:sz w:val="16"/>
              </w:rPr>
            </w:pPr>
            <w:r>
              <w:rPr>
                <w:rFonts w:ascii="Times New Roman" w:eastAsia="Times New Roman" w:hAnsi="Times New Roman" w:cs="Times New Roman"/>
                <w:sz w:val="16"/>
              </w:rPr>
              <w:t>Round 2026.1 to be used as component of lighting system of passenger vehicles</w:t>
            </w:r>
          </w:p>
        </w:tc>
      </w:tr>
      <w:tr w:rsidR="00741FF7" w14:paraId="07C124D1" w14:textId="77777777" w:rsidTr="00E15BF8">
        <w:tc>
          <w:tcPr>
            <w:tcW w:w="1314" w:type="dxa"/>
          </w:tcPr>
          <w:p w14:paraId="50DF7CB3" w14:textId="58F49793" w:rsidR="00741FF7" w:rsidRDefault="00741FF7" w:rsidP="00741FF7">
            <w:pPr>
              <w:spacing w:after="0"/>
              <w:rPr>
                <w:rFonts w:ascii="Times New Roman"/>
                <w:sz w:val="16"/>
              </w:rPr>
            </w:pPr>
            <w:r>
              <w:rPr>
                <w:rFonts w:ascii="Times New Roman" w:eastAsia="Times New Roman" w:hAnsi="Times New Roman" w:cs="Times New Roman"/>
                <w:sz w:val="16"/>
              </w:rPr>
              <w:t>8536 41 90</w:t>
            </w:r>
          </w:p>
        </w:tc>
        <w:tc>
          <w:tcPr>
            <w:tcW w:w="676" w:type="dxa"/>
          </w:tcPr>
          <w:p w14:paraId="28BFD172" w14:textId="77777777" w:rsidR="00741FF7" w:rsidRDefault="00741FF7" w:rsidP="00741FF7"/>
        </w:tc>
        <w:tc>
          <w:tcPr>
            <w:tcW w:w="1234" w:type="dxa"/>
          </w:tcPr>
          <w:p w14:paraId="61D2C3E6" w14:textId="3A67CE60" w:rsidR="00741FF7" w:rsidRDefault="00741FF7" w:rsidP="00741FF7">
            <w:pPr>
              <w:spacing w:after="0"/>
              <w:rPr>
                <w:rFonts w:ascii="Times New Roman"/>
                <w:sz w:val="16"/>
              </w:rPr>
            </w:pPr>
            <w:r>
              <w:rPr>
                <w:rFonts w:ascii="Times New Roman" w:eastAsia="Times New Roman" w:hAnsi="Times New Roman" w:cs="Times New Roman"/>
                <w:sz w:val="16"/>
              </w:rPr>
              <w:t>3224459/2026</w:t>
            </w:r>
          </w:p>
        </w:tc>
        <w:tc>
          <w:tcPr>
            <w:tcW w:w="904" w:type="dxa"/>
          </w:tcPr>
          <w:p w14:paraId="6DB24550" w14:textId="3B6508E6" w:rsidR="00741FF7" w:rsidRDefault="00741FF7" w:rsidP="00741FF7">
            <w:pPr>
              <w:spacing w:after="0"/>
              <w:rPr>
                <w:rFonts w:ascii="Times New Roman"/>
                <w:sz w:val="16"/>
              </w:rPr>
            </w:pPr>
            <w:r>
              <w:rPr>
                <w:rFonts w:ascii="Times New Roman" w:eastAsia="Times New Roman" w:hAnsi="Times New Roman" w:cs="Times New Roman"/>
                <w:sz w:val="16"/>
              </w:rPr>
              <w:t>0509</w:t>
            </w:r>
          </w:p>
        </w:tc>
        <w:tc>
          <w:tcPr>
            <w:tcW w:w="2819" w:type="dxa"/>
          </w:tcPr>
          <w:p w14:paraId="2E133918" w14:textId="77777777" w:rsidR="00741FF7" w:rsidRDefault="00741FF7" w:rsidP="00741FF7">
            <w:pPr>
              <w:spacing w:after="0"/>
            </w:pPr>
            <w:r>
              <w:rPr>
                <w:rFonts w:ascii="Times New Roman" w:eastAsia="Times New Roman" w:hAnsi="Times New Roman" w:cs="Times New Roman"/>
                <w:sz w:val="16"/>
              </w:rPr>
              <w:t>DE 28.04.2026 text proposal (for 1 of the 2 products): Relay with electromechanical switching function, </w:t>
            </w:r>
          </w:p>
          <w:p w14:paraId="32822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in a cuboid plastic housing with multiple connection pins for PCB mounting, </w:t>
            </w:r>
            <w:proofErr w:type="gramStart"/>
            <w:r>
              <w:rPr>
                <w:rFonts w:ascii="Times New Roman" w:eastAsia="Times New Roman" w:hAnsi="Times New Roman" w:cs="Times New Roman"/>
                <w:sz w:val="16"/>
              </w:rPr>
              <w:t>whether or not</w:t>
            </w:r>
            <w:proofErr w:type="gramEnd"/>
            <w:r>
              <w:rPr>
                <w:rFonts w:ascii="Times New Roman" w:eastAsia="Times New Roman" w:hAnsi="Times New Roman" w:cs="Times New Roman"/>
                <w:sz w:val="16"/>
              </w:rPr>
              <w:t xml:space="preserve"> equipped with additional flat connectors,</w:t>
            </w:r>
          </w:p>
          <w:p w14:paraId="468D869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coil voltage of 12 V and a load current of 3 A, 5 A or 25 A,</w:t>
            </w:r>
          </w:p>
          <w:p w14:paraId="3E7201C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for electromagnetic switching</w:t>
            </w:r>
          </w:p>
          <w:p w14:paraId="36BA6FAE" w14:textId="77777777" w:rsidR="00741FF7" w:rsidRDefault="00741FF7" w:rsidP="00741FF7">
            <w:pPr>
              <w:spacing w:after="0"/>
            </w:pPr>
            <w:r>
              <w:rPr>
                <w:rFonts w:ascii="Times New Roman" w:eastAsia="Times New Roman" w:hAnsi="Times New Roman" w:cs="Times New Roman"/>
                <w:sz w:val="16"/>
              </w:rPr>
              <w:t>-----------</w:t>
            </w:r>
          </w:p>
          <w:p w14:paraId="295B37E2" w14:textId="77777777" w:rsidR="00741FF7" w:rsidRDefault="00741FF7" w:rsidP="00741FF7">
            <w:pPr>
              <w:spacing w:after="0"/>
            </w:pPr>
            <w:r>
              <w:rPr>
                <w:rFonts w:ascii="Times New Roman" w:eastAsia="Times New Roman" w:hAnsi="Times New Roman" w:cs="Times New Roman"/>
                <w:sz w:val="16"/>
              </w:rPr>
              <w:t>Rectangular PCB (printed circuit board) relay:</w:t>
            </w:r>
          </w:p>
          <w:p w14:paraId="2B7BB27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an electromagnet element or semiconductor element,</w:t>
            </w:r>
          </w:p>
          <w:p w14:paraId="437B5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mounted directly on the PCB through holes</w:t>
            </w:r>
          </w:p>
          <w:p w14:paraId="6B1A0A71" w14:textId="6E387DC0" w:rsidR="00741FF7" w:rsidRDefault="00741FF7" w:rsidP="00741FF7">
            <w:pPr>
              <w:spacing w:after="0"/>
              <w:rPr>
                <w:rFonts w:ascii="Times New Roman"/>
                <w:sz w:val="16"/>
              </w:rPr>
            </w:pPr>
            <w:r>
              <w:rPr>
                <w:rFonts w:ascii="Times New Roman" w:eastAsia="Times New Roman" w:hAnsi="Times New Roman" w:cs="Times New Roman"/>
                <w:sz w:val="16"/>
              </w:rPr>
              <w:t>with a control voltage of 12 V (DC)</w:t>
            </w:r>
          </w:p>
        </w:tc>
        <w:tc>
          <w:tcPr>
            <w:tcW w:w="1151" w:type="dxa"/>
          </w:tcPr>
          <w:p w14:paraId="610F7EF8" w14:textId="083D2118"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A86DBEB" w14:textId="2C2B5064"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AF8876" w14:textId="14B7C86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312D248" w14:textId="6990A4A2"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41A15EF" w14:textId="6D08CD0A"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67C83C60" w14:textId="05AEF1F2" w:rsidR="00741FF7" w:rsidRDefault="00741FF7" w:rsidP="00741FF7">
            <w:pPr>
              <w:spacing w:after="0"/>
              <w:rPr>
                <w:rFonts w:ascii="Times New Roman"/>
                <w:sz w:val="16"/>
              </w:rPr>
            </w:pPr>
            <w:r>
              <w:rPr>
                <w:rFonts w:ascii="Times New Roman" w:eastAsia="Times New Roman" w:hAnsi="Times New Roman" w:cs="Times New Roman"/>
                <w:sz w:val="16"/>
              </w:rPr>
              <w:t>Round 2027.1 to be used in the manufacturing of appliances</w:t>
            </w:r>
          </w:p>
        </w:tc>
      </w:tr>
      <w:tr w:rsidR="00741FF7" w14:paraId="5DE9E64F" w14:textId="77777777" w:rsidTr="00E15BF8">
        <w:tc>
          <w:tcPr>
            <w:tcW w:w="1314" w:type="dxa"/>
          </w:tcPr>
          <w:p w14:paraId="17AE15A8" w14:textId="23848764" w:rsidR="00741FF7" w:rsidRDefault="00741FF7" w:rsidP="00741FF7">
            <w:pPr>
              <w:spacing w:after="0"/>
              <w:rPr>
                <w:rFonts w:ascii="Times New Roman"/>
                <w:sz w:val="16"/>
              </w:rPr>
            </w:pPr>
            <w:r>
              <w:rPr>
                <w:rFonts w:ascii="Times New Roman" w:eastAsia="Times New Roman" w:hAnsi="Times New Roman" w:cs="Times New Roman"/>
                <w:sz w:val="16"/>
              </w:rPr>
              <w:t>ex 8544 20 00</w:t>
            </w:r>
          </w:p>
        </w:tc>
        <w:tc>
          <w:tcPr>
            <w:tcW w:w="676" w:type="dxa"/>
          </w:tcPr>
          <w:p w14:paraId="0C819C8F" w14:textId="2E4ABCD4" w:rsidR="00741FF7" w:rsidRDefault="00741FF7" w:rsidP="00741FF7">
            <w:r>
              <w:rPr>
                <w:rFonts w:ascii="Times New Roman" w:eastAsia="Times New Roman" w:hAnsi="Times New Roman" w:cs="Times New Roman"/>
                <w:sz w:val="16"/>
              </w:rPr>
              <w:t>30</w:t>
            </w:r>
          </w:p>
        </w:tc>
        <w:tc>
          <w:tcPr>
            <w:tcW w:w="1234" w:type="dxa"/>
          </w:tcPr>
          <w:p w14:paraId="043ADF05" w14:textId="77777777" w:rsidR="00741FF7" w:rsidRDefault="00741FF7" w:rsidP="00741FF7">
            <w:pPr>
              <w:spacing w:after="0"/>
            </w:pPr>
            <w:r>
              <w:rPr>
                <w:rFonts w:ascii="Times New Roman" w:eastAsia="Times New Roman" w:hAnsi="Times New Roman" w:cs="Times New Roman"/>
                <w:sz w:val="16"/>
              </w:rPr>
              <w:t>1233197/2015</w:t>
            </w:r>
          </w:p>
          <w:p w14:paraId="618A79AA" w14:textId="77777777" w:rsidR="00741FF7" w:rsidRDefault="00741FF7" w:rsidP="00741FF7">
            <w:pPr>
              <w:spacing w:after="0"/>
            </w:pPr>
            <w:r>
              <w:rPr>
                <w:rFonts w:ascii="Times New Roman" w:eastAsia="Times New Roman" w:hAnsi="Times New Roman" w:cs="Times New Roman"/>
                <w:sz w:val="16"/>
              </w:rPr>
              <w:t xml:space="preserve">PROLONG </w:t>
            </w:r>
            <w:r>
              <w:rPr>
                <w:rFonts w:ascii="Times New Roman" w:eastAsia="Times New Roman" w:hAnsi="Times New Roman" w:cs="Times New Roman"/>
                <w:sz w:val="16"/>
              </w:rPr>
              <w:lastRenderedPageBreak/>
              <w:t>2022</w:t>
            </w:r>
          </w:p>
          <w:p w14:paraId="635FDB36" w14:textId="186A471A" w:rsidR="00741FF7" w:rsidRDefault="00741FF7" w:rsidP="00741FF7">
            <w:pPr>
              <w:spacing w:after="0"/>
              <w:rPr>
                <w:rFonts w:ascii="Times New Roman"/>
                <w:sz w:val="16"/>
              </w:rPr>
            </w:pPr>
            <w:r>
              <w:rPr>
                <w:rFonts w:ascii="Times New Roman" w:eastAsia="Times New Roman" w:hAnsi="Times New Roman" w:cs="Times New Roman"/>
                <w:sz w:val="16"/>
              </w:rPr>
              <w:t>PROLONG 2027</w:t>
            </w:r>
          </w:p>
        </w:tc>
        <w:tc>
          <w:tcPr>
            <w:tcW w:w="904" w:type="dxa"/>
          </w:tcPr>
          <w:p w14:paraId="6F698879" w14:textId="403669D7" w:rsidR="00741FF7" w:rsidRDefault="00741FF7" w:rsidP="00741FF7">
            <w:pPr>
              <w:spacing w:after="0"/>
              <w:rPr>
                <w:rFonts w:ascii="Times New Roman"/>
                <w:sz w:val="16"/>
              </w:rPr>
            </w:pPr>
            <w:r>
              <w:rPr>
                <w:rFonts w:ascii="Times New Roman" w:eastAsia="Times New Roman" w:hAnsi="Times New Roman" w:cs="Times New Roman"/>
                <w:sz w:val="16"/>
              </w:rPr>
              <w:lastRenderedPageBreak/>
              <w:t>0510</w:t>
            </w:r>
          </w:p>
        </w:tc>
        <w:tc>
          <w:tcPr>
            <w:tcW w:w="2819" w:type="dxa"/>
          </w:tcPr>
          <w:p w14:paraId="02873C32" w14:textId="77777777" w:rsidR="00741FF7" w:rsidRDefault="00741FF7" w:rsidP="00741FF7">
            <w:pPr>
              <w:spacing w:after="0"/>
            </w:pPr>
            <w:r>
              <w:rPr>
                <w:rFonts w:ascii="Times New Roman" w:eastAsia="Times New Roman" w:hAnsi="Times New Roman" w:cs="Times New Roman"/>
                <w:sz w:val="16"/>
              </w:rPr>
              <w:t>New text proposal 15.9.2026 (HU):</w:t>
            </w:r>
          </w:p>
          <w:p w14:paraId="191CEA89" w14:textId="77777777" w:rsidR="00741FF7" w:rsidRDefault="00741FF7" w:rsidP="00741FF7">
            <w:pPr>
              <w:spacing w:after="0"/>
            </w:pPr>
            <w:r>
              <w:rPr>
                <w:rFonts w:ascii="Times New Roman" w:eastAsia="Times New Roman" w:hAnsi="Times New Roman" w:cs="Times New Roman"/>
                <w:sz w:val="16"/>
              </w:rPr>
              <w:t xml:space="preserve">Coaxial cable which serves antenna </w:t>
            </w:r>
            <w:r>
              <w:rPr>
                <w:rFonts w:ascii="Times New Roman" w:eastAsia="Times New Roman" w:hAnsi="Times New Roman" w:cs="Times New Roman"/>
                <w:sz w:val="16"/>
              </w:rPr>
              <w:lastRenderedPageBreak/>
              <w:t xml:space="preserve">connecting, transmission of radio (AM/FM) signal and </w:t>
            </w:r>
            <w:proofErr w:type="gramStart"/>
            <w:r>
              <w:rPr>
                <w:rFonts w:ascii="Times New Roman" w:eastAsia="Times New Roman" w:hAnsi="Times New Roman" w:cs="Times New Roman"/>
                <w:sz w:val="16"/>
              </w:rPr>
              <w:t>whether or not</w:t>
            </w:r>
            <w:proofErr w:type="gramEnd"/>
            <w:r>
              <w:rPr>
                <w:rFonts w:ascii="Times New Roman" w:eastAsia="Times New Roman" w:hAnsi="Times New Roman" w:cs="Times New Roman"/>
                <w:sz w:val="16"/>
              </w:rPr>
              <w:t xml:space="preserve"> GPS signal, or which serves for transmitting signals from a rear-view camera system;</w:t>
            </w:r>
          </w:p>
          <w:p w14:paraId="055E4F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two or more connectors, and</w:t>
            </w:r>
          </w:p>
          <w:p w14:paraId="0E12638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or without 3 or more plastic clips for attachment to the dashboard </w:t>
            </w:r>
          </w:p>
          <w:p w14:paraId="7280E464" w14:textId="77777777" w:rsidR="00741FF7" w:rsidRDefault="00741FF7" w:rsidP="00741FF7">
            <w:pPr>
              <w:spacing w:after="0"/>
            </w:pPr>
            <w:r>
              <w:rPr>
                <w:rFonts w:ascii="Times New Roman" w:eastAsia="Times New Roman" w:hAnsi="Times New Roman" w:cs="Times New Roman"/>
                <w:sz w:val="16"/>
              </w:rPr>
              <w:t>of a kind used in the manufacture of goods of Chapter 87</w:t>
            </w:r>
          </w:p>
          <w:p w14:paraId="55C6D2ED" w14:textId="77777777" w:rsidR="00741FF7" w:rsidRDefault="00741FF7" w:rsidP="00741FF7">
            <w:pPr>
              <w:spacing w:after="0"/>
            </w:pPr>
            <w:r>
              <w:rPr>
                <w:rFonts w:ascii="Times New Roman" w:eastAsia="Times New Roman" w:hAnsi="Times New Roman" w:cs="Times New Roman"/>
                <w:sz w:val="16"/>
              </w:rPr>
              <w:t>--</w:t>
            </w:r>
          </w:p>
          <w:p w14:paraId="4796BF04" w14:textId="77777777" w:rsidR="00741FF7" w:rsidRDefault="00741FF7" w:rsidP="00741FF7">
            <w:pPr>
              <w:spacing w:after="0"/>
            </w:pPr>
            <w:r>
              <w:rPr>
                <w:rFonts w:ascii="Times New Roman" w:eastAsia="Times New Roman" w:hAnsi="Times New Roman" w:cs="Times New Roman"/>
                <w:sz w:val="16"/>
              </w:rPr>
              <w:t>Current text:</w:t>
            </w:r>
          </w:p>
          <w:p w14:paraId="7D2ACC06" w14:textId="77777777" w:rsidR="00741FF7" w:rsidRDefault="00741FF7" w:rsidP="00741FF7">
            <w:pPr>
              <w:spacing w:after="0"/>
            </w:pPr>
            <w:r>
              <w:rPr>
                <w:rFonts w:ascii="Times New Roman" w:eastAsia="Times New Roman" w:hAnsi="Times New Roman" w:cs="Times New Roman"/>
                <w:sz w:val="16"/>
              </w:rPr>
              <w:t xml:space="preserve">Antenna connecting cable for the transmission of radio (AM/FM) signal and </w:t>
            </w:r>
            <w:proofErr w:type="gramStart"/>
            <w:r>
              <w:rPr>
                <w:rFonts w:ascii="Times New Roman" w:eastAsia="Times New Roman" w:hAnsi="Times New Roman" w:cs="Times New Roman"/>
                <w:sz w:val="16"/>
              </w:rPr>
              <w:t>whether or not</w:t>
            </w:r>
            <w:proofErr w:type="gramEnd"/>
            <w:r>
              <w:rPr>
                <w:rFonts w:ascii="Times New Roman" w:eastAsia="Times New Roman" w:hAnsi="Times New Roman" w:cs="Times New Roman"/>
                <w:sz w:val="16"/>
              </w:rPr>
              <w:t xml:space="preserve"> GPS signal, containing:</w:t>
            </w:r>
          </w:p>
          <w:p w14:paraId="6DE1FEA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coaxial cable,</w:t>
            </w:r>
          </w:p>
          <w:p w14:paraId="11F281D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more connectors, and</w:t>
            </w:r>
          </w:p>
          <w:p w14:paraId="1F6AF7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3 or more plastic clips for attachment to the dashboard</w:t>
            </w:r>
          </w:p>
          <w:p w14:paraId="3EA56C57" w14:textId="659B7723" w:rsidR="00741FF7" w:rsidRDefault="00741FF7" w:rsidP="00741FF7">
            <w:pPr>
              <w:spacing w:after="0"/>
              <w:rPr>
                <w:rFonts w:ascii="Times New Roman"/>
                <w:sz w:val="16"/>
              </w:rPr>
            </w:pPr>
            <w:r>
              <w:rPr>
                <w:rFonts w:ascii="Times New Roman" w:eastAsia="Times New Roman" w:hAnsi="Times New Roman" w:cs="Times New Roman"/>
                <w:sz w:val="16"/>
              </w:rPr>
              <w:t>of a kind used in the manufacture of goods of Chapter 87</w:t>
            </w:r>
          </w:p>
        </w:tc>
        <w:tc>
          <w:tcPr>
            <w:tcW w:w="1151" w:type="dxa"/>
          </w:tcPr>
          <w:p w14:paraId="6B3A0C1C" w14:textId="1836585A"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CEF8B74" w14:textId="77E837F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CC5AF96" w14:textId="22B8765F"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6EE1483" w14:textId="19A1DA6E" w:rsidR="00741FF7" w:rsidRDefault="00741FF7" w:rsidP="00741FF7">
            <w:pPr>
              <w:spacing w:after="0"/>
              <w:rPr>
                <w:rFonts w:ascii="Times New Roman"/>
                <w:sz w:val="16"/>
              </w:rPr>
            </w:pPr>
            <w:r>
              <w:rPr>
                <w:rFonts w:ascii="Times New Roman" w:eastAsia="Times New Roman" w:hAnsi="Times New Roman" w:cs="Times New Roman"/>
                <w:sz w:val="16"/>
              </w:rPr>
              <w:t>SK</w:t>
            </w:r>
          </w:p>
        </w:tc>
        <w:tc>
          <w:tcPr>
            <w:tcW w:w="987" w:type="dxa"/>
          </w:tcPr>
          <w:p w14:paraId="3695CBB8" w14:textId="71455F1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D5EBB5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646EB48" w14:textId="77777777" w:rsidR="00741FF7" w:rsidRDefault="00741FF7" w:rsidP="00741FF7">
            <w:pPr>
              <w:spacing w:after="0"/>
            </w:pPr>
            <w:r>
              <w:rPr>
                <w:rFonts w:ascii="Times New Roman" w:eastAsia="Times New Roman" w:hAnsi="Times New Roman" w:cs="Times New Roman"/>
                <w:sz w:val="16"/>
              </w:rPr>
              <w:lastRenderedPageBreak/>
              <w:t xml:space="preserve">Prolongation Exercise 2027-01-01 </w:t>
            </w:r>
          </w:p>
          <w:p w14:paraId="713AB061" w14:textId="7979C9B5" w:rsidR="00741FF7" w:rsidRDefault="00741FF7" w:rsidP="00741FF7">
            <w:pPr>
              <w:spacing w:after="0"/>
            </w:pPr>
            <w:r>
              <w:rPr>
                <w:rFonts w:ascii="Times New Roman" w:eastAsia="Times New Roman" w:hAnsi="Times New Roman" w:cs="Times New Roman"/>
                <w:sz w:val="16"/>
              </w:rPr>
              <w:t xml:space="preserve">Prolongation Exercise </w:t>
            </w:r>
          </w:p>
          <w:p w14:paraId="137BECC4" w14:textId="2F3FF2B8" w:rsidR="00741FF7" w:rsidRDefault="00741FF7" w:rsidP="00741FF7">
            <w:pPr>
              <w:spacing w:after="0"/>
            </w:pPr>
            <w:r>
              <w:rPr>
                <w:rFonts w:ascii="Times New Roman" w:eastAsia="Times New Roman" w:hAnsi="Times New Roman" w:cs="Times New Roman"/>
                <w:sz w:val="16"/>
              </w:rPr>
              <w:t xml:space="preserve">ROUND 01-2016 </w:t>
            </w:r>
          </w:p>
          <w:p w14:paraId="2BB51B6D" w14:textId="1436DCC5" w:rsidR="00741FF7" w:rsidRDefault="00741FF7" w:rsidP="00741FF7">
            <w:pPr>
              <w:spacing w:after="0"/>
              <w:rPr>
                <w:rFonts w:ascii="Times New Roman"/>
                <w:sz w:val="16"/>
              </w:rPr>
            </w:pPr>
            <w:r>
              <w:rPr>
                <w:rFonts w:ascii="Times New Roman" w:eastAsia="Times New Roman" w:hAnsi="Times New Roman" w:cs="Times New Roman"/>
                <w:sz w:val="16"/>
              </w:rPr>
              <w:t>After being assembled, the dashboard will be installed to a passenger car</w:t>
            </w:r>
          </w:p>
        </w:tc>
      </w:tr>
    </w:tbl>
    <w:p w14:paraId="4A9A0E57" w14:textId="77777777" w:rsidR="002C5FD8" w:rsidRDefault="002C5FD8" w:rsidP="009B5587">
      <w:pPr>
        <w:spacing w:after="0"/>
        <w:jc w:val="both"/>
        <w:rPr>
          <w:rFonts w:ascii="Times New Roman" w:hAnsi="Times New Roman" w:cs="Times New Roman"/>
          <w:sz w:val="18"/>
          <w:szCs w:val="18"/>
        </w:rPr>
      </w:pPr>
    </w:p>
    <w:p w14:paraId="3B959E9A" w14:textId="77777777" w:rsidR="002C5FD8" w:rsidRDefault="002C5FD8" w:rsidP="009B5587">
      <w:pPr>
        <w:spacing w:after="0"/>
        <w:jc w:val="both"/>
        <w:rPr>
          <w:rFonts w:ascii="Times New Roman" w:hAnsi="Times New Roman" w:cs="Times New Roman"/>
          <w:sz w:val="18"/>
          <w:szCs w:val="18"/>
        </w:rPr>
      </w:pPr>
    </w:p>
    <w:p w14:paraId="4772F3AD" w14:textId="77777777" w:rsidR="009B593E" w:rsidRDefault="009B593E" w:rsidP="009B5587">
      <w:pPr>
        <w:spacing w:after="0"/>
        <w:jc w:val="both"/>
        <w:rPr>
          <w:rFonts w:ascii="Times New Roman" w:hAnsi="Times New Roman" w:cs="Times New Roman"/>
          <w:sz w:val="18"/>
          <w:szCs w:val="18"/>
        </w:rPr>
      </w:pPr>
    </w:p>
    <w:tbl>
      <w:tblPr>
        <w:tblW w:w="0" w:type="auto"/>
        <w:tblInd w:w="-8" w:type="dxa"/>
        <w:tblBorders>
          <w:top w:val="single" w:sz="0" w:space="0" w:color="auto"/>
          <w:left w:val="single" w:sz="0" w:space="0" w:color="auto"/>
          <w:bottom w:val="single" w:sz="0" w:space="0" w:color="auto"/>
          <w:right w:val="single" w:sz="0" w:space="0" w:color="auto"/>
        </w:tblBorders>
        <w:tblCellMar>
          <w:top w:w="120" w:type="dxa"/>
          <w:left w:w="62" w:type="dxa"/>
          <w:bottom w:w="120" w:type="dxa"/>
          <w:right w:w="62" w:type="dxa"/>
        </w:tblCellMar>
        <w:tblLook w:val="04A0" w:firstRow="1" w:lastRow="0" w:firstColumn="1" w:lastColumn="0" w:noHBand="0" w:noVBand="1"/>
      </w:tblPr>
      <w:tblGrid>
        <w:gridCol w:w="311"/>
        <w:gridCol w:w="8341"/>
      </w:tblGrid>
      <w:tr w:rsidR="00D13028" w14:paraId="5CF07861" w14:textId="77777777" w:rsidTr="004C1153">
        <w:tc>
          <w:tcPr>
            <w:tcW w:w="0" w:type="auto"/>
          </w:tcPr>
          <w:p w14:paraId="21ADFDEF" w14:textId="6A624523" w:rsidR="00D13028" w:rsidRDefault="00D13028" w:rsidP="004C1153">
            <w:pPr>
              <w:spacing w:after="0"/>
            </w:pPr>
            <w:r>
              <w:rPr>
                <w:rFonts w:ascii="Times New Roman"/>
                <w:sz w:val="16"/>
              </w:rPr>
              <w:t>(</w:t>
            </w:r>
            <w:r w:rsidR="00F80D7E">
              <w:rPr>
                <w:rFonts w:ascii="Times New Roman"/>
                <w:sz w:val="16"/>
              </w:rPr>
              <w:t>1</w:t>
            </w:r>
            <w:r>
              <w:rPr>
                <w:rFonts w:ascii="Times New Roman"/>
                <w:sz w:val="16"/>
              </w:rPr>
              <w:t>)</w:t>
            </w:r>
          </w:p>
        </w:tc>
        <w:tc>
          <w:tcPr>
            <w:tcW w:w="0" w:type="auto"/>
          </w:tcPr>
          <w:p w14:paraId="2AF39038" w14:textId="57034C18" w:rsidR="00D13028" w:rsidRDefault="00D13028" w:rsidP="004C1153">
            <w:pPr>
              <w:spacing w:after="0"/>
            </w:pPr>
            <w:r>
              <w:rPr>
                <w:rFonts w:ascii="Times New Roman"/>
                <w:sz w:val="16"/>
              </w:rPr>
              <w:t>Suspension of duties is subject to end-use customs supervision in accordance with Article 254 of Regulation (EU) No 952/2013.</w:t>
            </w:r>
          </w:p>
        </w:tc>
      </w:tr>
    </w:tbl>
    <w:p w14:paraId="7D6D1275" w14:textId="77777777" w:rsidR="002B108E" w:rsidRDefault="002B108E" w:rsidP="00D368E9">
      <w:pPr>
        <w:spacing w:after="0"/>
        <w:jc w:val="both"/>
        <w:rPr>
          <w:rFonts w:ascii="Times New Roman"/>
          <w:sz w:val="20"/>
        </w:rPr>
      </w:pPr>
    </w:p>
    <w:p w14:paraId="43434936" w14:textId="29564C90" w:rsidR="00D368E9" w:rsidRDefault="00D368E9" w:rsidP="00D368E9">
      <w:pPr>
        <w:spacing w:after="0"/>
        <w:jc w:val="both"/>
      </w:pPr>
      <w:r>
        <w:rPr>
          <w:rFonts w:ascii="Times New Roman"/>
          <w:sz w:val="20"/>
        </w:rPr>
        <w:t>DISCLAIMER: The duty suspension and quota requests on the following list are currently under discussion. The data available on this list may not represent the final state of the discussions within the relevant Commission Working group. Please note that it cannot be guaranteed that the information available exactly reproduces an officially adopted text. Only European Union legislation published in the Official Journal of the European Union is deemed authentic.</w:t>
      </w:r>
    </w:p>
    <w:p w14:paraId="075C824C" w14:textId="77777777" w:rsidR="00D368E9" w:rsidRDefault="00D368E9"/>
    <w:sectPr w:rsidR="00D368E9">
      <w:pgSz w:w="1684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8797" w14:textId="77777777" w:rsidR="00802E2C" w:rsidRDefault="00802E2C" w:rsidP="003352BD">
      <w:pPr>
        <w:spacing w:after="0" w:line="240" w:lineRule="auto"/>
      </w:pPr>
      <w:r>
        <w:separator/>
      </w:r>
    </w:p>
  </w:endnote>
  <w:endnote w:type="continuationSeparator" w:id="0">
    <w:p w14:paraId="5E20A1C1" w14:textId="77777777" w:rsidR="00802E2C" w:rsidRDefault="00802E2C" w:rsidP="0033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AF7B1" w14:textId="77777777" w:rsidR="00802E2C" w:rsidRDefault="00802E2C" w:rsidP="003352BD">
      <w:pPr>
        <w:spacing w:after="0" w:line="240" w:lineRule="auto"/>
      </w:pPr>
      <w:r>
        <w:separator/>
      </w:r>
    </w:p>
  </w:footnote>
  <w:footnote w:type="continuationSeparator" w:id="0">
    <w:p w14:paraId="44A2E094" w14:textId="77777777" w:rsidR="00802E2C" w:rsidRDefault="00802E2C" w:rsidP="00335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 w15:restartNumberingAfterBreak="0">
    <w:nsid w:val="0000000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 w15:restartNumberingAfterBreak="0">
    <w:nsid w:val="0000000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 w15:restartNumberingAfterBreak="0">
    <w:nsid w:val="0000000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 w15:restartNumberingAfterBreak="0">
    <w:nsid w:val="0000000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 w15:restartNumberingAfterBreak="0">
    <w:nsid w:val="0000000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 w15:restartNumberingAfterBreak="0">
    <w:nsid w:val="0000000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 w15:restartNumberingAfterBreak="0">
    <w:nsid w:val="0000000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 w15:restartNumberingAfterBreak="0">
    <w:nsid w:val="0000000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 w15:restartNumberingAfterBreak="0">
    <w:nsid w:val="0000001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 w15:restartNumberingAfterBreak="0">
    <w:nsid w:val="0000001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1" w15:restartNumberingAfterBreak="0">
    <w:nsid w:val="0000001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2" w15:restartNumberingAfterBreak="0">
    <w:nsid w:val="0000001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3" w15:restartNumberingAfterBreak="0">
    <w:nsid w:val="0000001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4" w15:restartNumberingAfterBreak="0">
    <w:nsid w:val="0000001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5" w15:restartNumberingAfterBreak="0">
    <w:nsid w:val="0000001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6" w15:restartNumberingAfterBreak="0">
    <w:nsid w:val="0000001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7" w15:restartNumberingAfterBreak="0">
    <w:nsid w:val="0000001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8" w15:restartNumberingAfterBreak="0">
    <w:nsid w:val="0000001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9" w15:restartNumberingAfterBreak="0">
    <w:nsid w:val="0000002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0" w15:restartNumberingAfterBreak="0">
    <w:nsid w:val="0000002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1" w15:restartNumberingAfterBreak="0">
    <w:nsid w:val="0000002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2" w15:restartNumberingAfterBreak="0">
    <w:nsid w:val="0000002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3" w15:restartNumberingAfterBreak="0">
    <w:nsid w:val="0000002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4" w15:restartNumberingAfterBreak="0">
    <w:nsid w:val="0000002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5" w15:restartNumberingAfterBreak="0">
    <w:nsid w:val="0000002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6" w15:restartNumberingAfterBreak="0">
    <w:nsid w:val="0000002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7" w15:restartNumberingAfterBreak="0">
    <w:nsid w:val="0000002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8" w15:restartNumberingAfterBreak="0">
    <w:nsid w:val="0000002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9" w15:restartNumberingAfterBreak="0">
    <w:nsid w:val="0000003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0" w15:restartNumberingAfterBreak="0">
    <w:nsid w:val="0000003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1" w15:restartNumberingAfterBreak="0">
    <w:nsid w:val="0000003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2" w15:restartNumberingAfterBreak="0">
    <w:nsid w:val="0000003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3" w15:restartNumberingAfterBreak="0">
    <w:nsid w:val="0000003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4" w15:restartNumberingAfterBreak="0">
    <w:nsid w:val="0000003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5" w15:restartNumberingAfterBreak="0">
    <w:nsid w:val="0000003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6" w15:restartNumberingAfterBreak="0">
    <w:nsid w:val="0000003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7" w15:restartNumberingAfterBreak="0">
    <w:nsid w:val="0000003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8" w15:restartNumberingAfterBreak="0">
    <w:nsid w:val="0000003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9" w15:restartNumberingAfterBreak="0">
    <w:nsid w:val="0000004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0" w15:restartNumberingAfterBreak="0">
    <w:nsid w:val="0000004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1" w15:restartNumberingAfterBreak="0">
    <w:nsid w:val="0000004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2" w15:restartNumberingAfterBreak="0">
    <w:nsid w:val="0000004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3" w15:restartNumberingAfterBreak="0">
    <w:nsid w:val="0000004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4" w15:restartNumberingAfterBreak="0">
    <w:nsid w:val="0000004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5" w15:restartNumberingAfterBreak="0">
    <w:nsid w:val="0000004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6" w15:restartNumberingAfterBreak="0">
    <w:nsid w:val="0000004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7" w15:restartNumberingAfterBreak="0">
    <w:nsid w:val="0000004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8" w15:restartNumberingAfterBreak="0">
    <w:nsid w:val="0000004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9" w15:restartNumberingAfterBreak="0">
    <w:nsid w:val="0000005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0" w15:restartNumberingAfterBreak="0">
    <w:nsid w:val="0000005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1" w15:restartNumberingAfterBreak="0">
    <w:nsid w:val="0000005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2" w15:restartNumberingAfterBreak="0">
    <w:nsid w:val="0000005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3" w15:restartNumberingAfterBreak="0">
    <w:nsid w:val="0000005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4" w15:restartNumberingAfterBreak="0">
    <w:nsid w:val="0000005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5" w15:restartNumberingAfterBreak="0">
    <w:nsid w:val="0000005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6" w15:restartNumberingAfterBreak="0">
    <w:nsid w:val="0000005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7" w15:restartNumberingAfterBreak="0">
    <w:nsid w:val="0000005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8" w15:restartNumberingAfterBreak="0">
    <w:nsid w:val="0000005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9" w15:restartNumberingAfterBreak="0">
    <w:nsid w:val="0000006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0" w15:restartNumberingAfterBreak="0">
    <w:nsid w:val="0000006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1" w15:restartNumberingAfterBreak="0">
    <w:nsid w:val="0000006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2" w15:restartNumberingAfterBreak="0">
    <w:nsid w:val="0000006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3" w15:restartNumberingAfterBreak="0">
    <w:nsid w:val="0000006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4" w15:restartNumberingAfterBreak="0">
    <w:nsid w:val="0000006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5" w15:restartNumberingAfterBreak="0">
    <w:nsid w:val="0000006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6" w15:restartNumberingAfterBreak="0">
    <w:nsid w:val="0000006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7" w15:restartNumberingAfterBreak="0">
    <w:nsid w:val="0000006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8" w15:restartNumberingAfterBreak="0">
    <w:nsid w:val="0000006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9" w15:restartNumberingAfterBreak="0">
    <w:nsid w:val="0000007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0" w15:restartNumberingAfterBreak="0">
    <w:nsid w:val="0000007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1" w15:restartNumberingAfterBreak="0">
    <w:nsid w:val="0000007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2" w15:restartNumberingAfterBreak="0">
    <w:nsid w:val="0000007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3" w15:restartNumberingAfterBreak="0">
    <w:nsid w:val="0000007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4" w15:restartNumberingAfterBreak="0">
    <w:nsid w:val="0000007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5" w15:restartNumberingAfterBreak="0">
    <w:nsid w:val="0000007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6" w15:restartNumberingAfterBreak="0">
    <w:nsid w:val="0000007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7" w15:restartNumberingAfterBreak="0">
    <w:nsid w:val="0000007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8" w15:restartNumberingAfterBreak="0">
    <w:nsid w:val="0000007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9" w15:restartNumberingAfterBreak="0">
    <w:nsid w:val="0000008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0" w15:restartNumberingAfterBreak="0">
    <w:nsid w:val="0000008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1" w15:restartNumberingAfterBreak="0">
    <w:nsid w:val="0000008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2" w15:restartNumberingAfterBreak="0">
    <w:nsid w:val="0000008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3" w15:restartNumberingAfterBreak="0">
    <w:nsid w:val="0000008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4" w15:restartNumberingAfterBreak="0">
    <w:nsid w:val="0000008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5" w15:restartNumberingAfterBreak="0">
    <w:nsid w:val="0000008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6" w15:restartNumberingAfterBreak="0">
    <w:nsid w:val="0000008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7" w15:restartNumberingAfterBreak="0">
    <w:nsid w:val="0000008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8" w15:restartNumberingAfterBreak="0">
    <w:nsid w:val="0000008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9" w15:restartNumberingAfterBreak="0">
    <w:nsid w:val="0000009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0" w15:restartNumberingAfterBreak="0">
    <w:nsid w:val="0000009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1" w15:restartNumberingAfterBreak="0">
    <w:nsid w:val="0000009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2" w15:restartNumberingAfterBreak="0">
    <w:nsid w:val="0000009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3" w15:restartNumberingAfterBreak="0">
    <w:nsid w:val="0000009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4" w15:restartNumberingAfterBreak="0">
    <w:nsid w:val="0000009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5" w15:restartNumberingAfterBreak="0">
    <w:nsid w:val="0000009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6" w15:restartNumberingAfterBreak="0">
    <w:nsid w:val="0000009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7" w15:restartNumberingAfterBreak="0">
    <w:nsid w:val="0000009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8" w15:restartNumberingAfterBreak="0">
    <w:nsid w:val="0000009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9" w15:restartNumberingAfterBreak="0">
    <w:nsid w:val="0000010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0" w15:restartNumberingAfterBreak="0">
    <w:nsid w:val="0C39134B"/>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num w:numId="1" w16cid:durableId="1437553170">
    <w:abstractNumId w:val="0"/>
  </w:num>
  <w:num w:numId="2" w16cid:durableId="2104646701">
    <w:abstractNumId w:val="1"/>
  </w:num>
  <w:num w:numId="3" w16cid:durableId="917598175">
    <w:abstractNumId w:val="2"/>
  </w:num>
  <w:num w:numId="4" w16cid:durableId="729426264">
    <w:abstractNumId w:val="3"/>
  </w:num>
  <w:num w:numId="5" w16cid:durableId="419527199">
    <w:abstractNumId w:val="4"/>
  </w:num>
  <w:num w:numId="6" w16cid:durableId="1721436554">
    <w:abstractNumId w:val="5"/>
  </w:num>
  <w:num w:numId="7" w16cid:durableId="434786964">
    <w:abstractNumId w:val="6"/>
  </w:num>
  <w:num w:numId="8" w16cid:durableId="1303922792">
    <w:abstractNumId w:val="7"/>
  </w:num>
  <w:num w:numId="9" w16cid:durableId="273903715">
    <w:abstractNumId w:val="8"/>
  </w:num>
  <w:num w:numId="10" w16cid:durableId="1548299330">
    <w:abstractNumId w:val="9"/>
  </w:num>
  <w:num w:numId="11" w16cid:durableId="457801343">
    <w:abstractNumId w:val="10"/>
  </w:num>
  <w:num w:numId="12" w16cid:durableId="487407377">
    <w:abstractNumId w:val="11"/>
  </w:num>
  <w:num w:numId="13" w16cid:durableId="902133058">
    <w:abstractNumId w:val="12"/>
  </w:num>
  <w:num w:numId="14" w16cid:durableId="762646602">
    <w:abstractNumId w:val="13"/>
  </w:num>
  <w:num w:numId="15" w16cid:durableId="209073581">
    <w:abstractNumId w:val="14"/>
  </w:num>
  <w:num w:numId="16" w16cid:durableId="1848204574">
    <w:abstractNumId w:val="15"/>
  </w:num>
  <w:num w:numId="17" w16cid:durableId="127936296">
    <w:abstractNumId w:val="16"/>
  </w:num>
  <w:num w:numId="18" w16cid:durableId="1748262681">
    <w:abstractNumId w:val="17"/>
  </w:num>
  <w:num w:numId="19" w16cid:durableId="2077242917">
    <w:abstractNumId w:val="18"/>
  </w:num>
  <w:num w:numId="20" w16cid:durableId="1948536913">
    <w:abstractNumId w:val="19"/>
  </w:num>
  <w:num w:numId="21" w16cid:durableId="1917588852">
    <w:abstractNumId w:val="20"/>
  </w:num>
  <w:num w:numId="22" w16cid:durableId="970205313">
    <w:abstractNumId w:val="21"/>
  </w:num>
  <w:num w:numId="23" w16cid:durableId="71238896">
    <w:abstractNumId w:val="22"/>
  </w:num>
  <w:num w:numId="24" w16cid:durableId="214509095">
    <w:abstractNumId w:val="23"/>
  </w:num>
  <w:num w:numId="25" w16cid:durableId="1493906062">
    <w:abstractNumId w:val="24"/>
  </w:num>
  <w:num w:numId="26" w16cid:durableId="684867095">
    <w:abstractNumId w:val="25"/>
  </w:num>
  <w:num w:numId="27" w16cid:durableId="964700052">
    <w:abstractNumId w:val="26"/>
  </w:num>
  <w:num w:numId="28" w16cid:durableId="188570904">
    <w:abstractNumId w:val="27"/>
  </w:num>
  <w:num w:numId="29" w16cid:durableId="1011106900">
    <w:abstractNumId w:val="28"/>
  </w:num>
  <w:num w:numId="30" w16cid:durableId="73597568">
    <w:abstractNumId w:val="29"/>
  </w:num>
  <w:num w:numId="31" w16cid:durableId="177542491">
    <w:abstractNumId w:val="30"/>
  </w:num>
  <w:num w:numId="32" w16cid:durableId="1842352773">
    <w:abstractNumId w:val="31"/>
  </w:num>
  <w:num w:numId="33" w16cid:durableId="609242463">
    <w:abstractNumId w:val="32"/>
  </w:num>
  <w:num w:numId="34" w16cid:durableId="7799263">
    <w:abstractNumId w:val="33"/>
  </w:num>
  <w:num w:numId="35" w16cid:durableId="1784836881">
    <w:abstractNumId w:val="34"/>
  </w:num>
  <w:num w:numId="36" w16cid:durableId="611936085">
    <w:abstractNumId w:val="35"/>
  </w:num>
  <w:num w:numId="37" w16cid:durableId="1983271808">
    <w:abstractNumId w:val="36"/>
  </w:num>
  <w:num w:numId="38" w16cid:durableId="297146967">
    <w:abstractNumId w:val="37"/>
  </w:num>
  <w:num w:numId="39" w16cid:durableId="921261801">
    <w:abstractNumId w:val="38"/>
  </w:num>
  <w:num w:numId="40" w16cid:durableId="1949964191">
    <w:abstractNumId w:val="39"/>
  </w:num>
  <w:num w:numId="41" w16cid:durableId="1444157548">
    <w:abstractNumId w:val="40"/>
  </w:num>
  <w:num w:numId="42" w16cid:durableId="748386473">
    <w:abstractNumId w:val="41"/>
  </w:num>
  <w:num w:numId="43" w16cid:durableId="1204515090">
    <w:abstractNumId w:val="42"/>
  </w:num>
  <w:num w:numId="44" w16cid:durableId="88240531">
    <w:abstractNumId w:val="43"/>
  </w:num>
  <w:num w:numId="45" w16cid:durableId="1556896595">
    <w:abstractNumId w:val="44"/>
  </w:num>
  <w:num w:numId="46" w16cid:durableId="1023938406">
    <w:abstractNumId w:val="45"/>
  </w:num>
  <w:num w:numId="47" w16cid:durableId="1888639169">
    <w:abstractNumId w:val="46"/>
  </w:num>
  <w:num w:numId="48" w16cid:durableId="446043373">
    <w:abstractNumId w:val="47"/>
  </w:num>
  <w:num w:numId="49" w16cid:durableId="174658684">
    <w:abstractNumId w:val="48"/>
  </w:num>
  <w:num w:numId="50" w16cid:durableId="222566895">
    <w:abstractNumId w:val="49"/>
  </w:num>
  <w:num w:numId="51" w16cid:durableId="704601759">
    <w:abstractNumId w:val="50"/>
  </w:num>
  <w:num w:numId="52" w16cid:durableId="1001355493">
    <w:abstractNumId w:val="51"/>
  </w:num>
  <w:num w:numId="53" w16cid:durableId="931399071">
    <w:abstractNumId w:val="52"/>
  </w:num>
  <w:num w:numId="54" w16cid:durableId="1499270315">
    <w:abstractNumId w:val="53"/>
  </w:num>
  <w:num w:numId="55" w16cid:durableId="540284805">
    <w:abstractNumId w:val="54"/>
  </w:num>
  <w:num w:numId="56" w16cid:durableId="1970740233">
    <w:abstractNumId w:val="55"/>
  </w:num>
  <w:num w:numId="57" w16cid:durableId="1110319832">
    <w:abstractNumId w:val="56"/>
  </w:num>
  <w:num w:numId="58" w16cid:durableId="1618171889">
    <w:abstractNumId w:val="57"/>
  </w:num>
  <w:num w:numId="59" w16cid:durableId="110058184">
    <w:abstractNumId w:val="58"/>
  </w:num>
  <w:num w:numId="60" w16cid:durableId="2066565679">
    <w:abstractNumId w:val="59"/>
  </w:num>
  <w:num w:numId="61" w16cid:durableId="766463162">
    <w:abstractNumId w:val="60"/>
  </w:num>
  <w:num w:numId="62" w16cid:durableId="1195849440">
    <w:abstractNumId w:val="61"/>
  </w:num>
  <w:num w:numId="63" w16cid:durableId="1788625268">
    <w:abstractNumId w:val="62"/>
  </w:num>
  <w:num w:numId="64" w16cid:durableId="1140926513">
    <w:abstractNumId w:val="63"/>
  </w:num>
  <w:num w:numId="65" w16cid:durableId="572860189">
    <w:abstractNumId w:val="64"/>
  </w:num>
  <w:num w:numId="66" w16cid:durableId="891769642">
    <w:abstractNumId w:val="65"/>
  </w:num>
  <w:num w:numId="67" w16cid:durableId="1121413558">
    <w:abstractNumId w:val="66"/>
  </w:num>
  <w:num w:numId="68" w16cid:durableId="932515868">
    <w:abstractNumId w:val="67"/>
  </w:num>
  <w:num w:numId="69" w16cid:durableId="1015113890">
    <w:abstractNumId w:val="68"/>
  </w:num>
  <w:num w:numId="70" w16cid:durableId="1559126366">
    <w:abstractNumId w:val="69"/>
  </w:num>
  <w:num w:numId="71" w16cid:durableId="435294561">
    <w:abstractNumId w:val="100"/>
  </w:num>
  <w:num w:numId="72" w16cid:durableId="1011681780">
    <w:abstractNumId w:val="70"/>
  </w:num>
  <w:num w:numId="73" w16cid:durableId="711922546">
    <w:abstractNumId w:val="71"/>
  </w:num>
  <w:num w:numId="74" w16cid:durableId="1198857554">
    <w:abstractNumId w:val="72"/>
  </w:num>
  <w:num w:numId="75" w16cid:durableId="1136145262">
    <w:abstractNumId w:val="73"/>
  </w:num>
  <w:num w:numId="76" w16cid:durableId="1457677696">
    <w:abstractNumId w:val="74"/>
  </w:num>
  <w:num w:numId="77" w16cid:durableId="66341820">
    <w:abstractNumId w:val="75"/>
  </w:num>
  <w:num w:numId="78" w16cid:durableId="929969117">
    <w:abstractNumId w:val="76"/>
  </w:num>
  <w:num w:numId="79" w16cid:durableId="1553544090">
    <w:abstractNumId w:val="77"/>
  </w:num>
  <w:num w:numId="80" w16cid:durableId="774980558">
    <w:abstractNumId w:val="78"/>
  </w:num>
  <w:num w:numId="81" w16cid:durableId="362634375">
    <w:abstractNumId w:val="79"/>
  </w:num>
  <w:num w:numId="82" w16cid:durableId="79643799">
    <w:abstractNumId w:val="80"/>
  </w:num>
  <w:num w:numId="83" w16cid:durableId="1578054968">
    <w:abstractNumId w:val="81"/>
  </w:num>
  <w:num w:numId="84" w16cid:durableId="627666995">
    <w:abstractNumId w:val="82"/>
  </w:num>
  <w:num w:numId="85" w16cid:durableId="909461105">
    <w:abstractNumId w:val="83"/>
  </w:num>
  <w:num w:numId="86" w16cid:durableId="865408597">
    <w:abstractNumId w:val="84"/>
  </w:num>
  <w:num w:numId="87" w16cid:durableId="192232368">
    <w:abstractNumId w:val="85"/>
  </w:num>
  <w:num w:numId="88" w16cid:durableId="1649700818">
    <w:abstractNumId w:val="86"/>
  </w:num>
  <w:num w:numId="89" w16cid:durableId="1001813840">
    <w:abstractNumId w:val="87"/>
  </w:num>
  <w:num w:numId="90" w16cid:durableId="2097091398">
    <w:abstractNumId w:val="88"/>
  </w:num>
  <w:num w:numId="91" w16cid:durableId="278124">
    <w:abstractNumId w:val="89"/>
  </w:num>
  <w:num w:numId="92" w16cid:durableId="1191991744">
    <w:abstractNumId w:val="90"/>
  </w:num>
  <w:num w:numId="93" w16cid:durableId="1673415026">
    <w:abstractNumId w:val="91"/>
  </w:num>
  <w:num w:numId="94" w16cid:durableId="614756123">
    <w:abstractNumId w:val="92"/>
  </w:num>
  <w:num w:numId="95" w16cid:durableId="1281182390">
    <w:abstractNumId w:val="93"/>
  </w:num>
  <w:num w:numId="96" w16cid:durableId="1907103215">
    <w:abstractNumId w:val="94"/>
  </w:num>
  <w:num w:numId="97" w16cid:durableId="185489060">
    <w:abstractNumId w:val="95"/>
  </w:num>
  <w:num w:numId="98" w16cid:durableId="2041779270">
    <w:abstractNumId w:val="96"/>
  </w:num>
  <w:num w:numId="99" w16cid:durableId="856777656">
    <w:abstractNumId w:val="97"/>
  </w:num>
  <w:num w:numId="100" w16cid:durableId="1592160861">
    <w:abstractNumId w:val="98"/>
  </w:num>
  <w:num w:numId="101" w16cid:durableId="1283070378">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0" w:nlCheck="1" w:checkStyle="0"/>
  <w:activeWritingStyle w:appName="MSWord" w:lang="sv-SE"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LW_DocType" w:val="NORMAL"/>
  </w:docVars>
  <w:rsids>
    <w:rsidRoot w:val="009F6708"/>
    <w:rsid w:val="0000017C"/>
    <w:rsid w:val="0005699A"/>
    <w:rsid w:val="00090EBC"/>
    <w:rsid w:val="0009238D"/>
    <w:rsid w:val="000C37CC"/>
    <w:rsid w:val="000E4D32"/>
    <w:rsid w:val="000E6711"/>
    <w:rsid w:val="000F28C7"/>
    <w:rsid w:val="000F3831"/>
    <w:rsid w:val="000F60CC"/>
    <w:rsid w:val="00102543"/>
    <w:rsid w:val="001328FD"/>
    <w:rsid w:val="00143FCD"/>
    <w:rsid w:val="0016121E"/>
    <w:rsid w:val="00195C1D"/>
    <w:rsid w:val="001C21AA"/>
    <w:rsid w:val="00247D04"/>
    <w:rsid w:val="002532CA"/>
    <w:rsid w:val="00260A21"/>
    <w:rsid w:val="0029553A"/>
    <w:rsid w:val="002B0562"/>
    <w:rsid w:val="002B108E"/>
    <w:rsid w:val="002C5FD8"/>
    <w:rsid w:val="002C7B7D"/>
    <w:rsid w:val="002E4874"/>
    <w:rsid w:val="002E4C27"/>
    <w:rsid w:val="003352BD"/>
    <w:rsid w:val="00361454"/>
    <w:rsid w:val="00371918"/>
    <w:rsid w:val="003765B3"/>
    <w:rsid w:val="004075CD"/>
    <w:rsid w:val="00412546"/>
    <w:rsid w:val="00434FBE"/>
    <w:rsid w:val="00456E21"/>
    <w:rsid w:val="004575A6"/>
    <w:rsid w:val="004A5115"/>
    <w:rsid w:val="004B22F5"/>
    <w:rsid w:val="00552F83"/>
    <w:rsid w:val="00584347"/>
    <w:rsid w:val="005D1B6C"/>
    <w:rsid w:val="00601AE4"/>
    <w:rsid w:val="00607DAA"/>
    <w:rsid w:val="006412CE"/>
    <w:rsid w:val="0064224A"/>
    <w:rsid w:val="00670BE3"/>
    <w:rsid w:val="00673AE2"/>
    <w:rsid w:val="006772DF"/>
    <w:rsid w:val="00680714"/>
    <w:rsid w:val="006A3FFE"/>
    <w:rsid w:val="006A57A7"/>
    <w:rsid w:val="00741FF7"/>
    <w:rsid w:val="00760175"/>
    <w:rsid w:val="007B3F88"/>
    <w:rsid w:val="007F6EB2"/>
    <w:rsid w:val="00802E2C"/>
    <w:rsid w:val="008634FB"/>
    <w:rsid w:val="00895CEC"/>
    <w:rsid w:val="008C6758"/>
    <w:rsid w:val="008E3C26"/>
    <w:rsid w:val="008F1983"/>
    <w:rsid w:val="008F4D16"/>
    <w:rsid w:val="00946D62"/>
    <w:rsid w:val="009B5587"/>
    <w:rsid w:val="009B593E"/>
    <w:rsid w:val="009C0EAD"/>
    <w:rsid w:val="009D06EA"/>
    <w:rsid w:val="009E0EF0"/>
    <w:rsid w:val="009F6708"/>
    <w:rsid w:val="00A404CA"/>
    <w:rsid w:val="00A4275C"/>
    <w:rsid w:val="00AA7684"/>
    <w:rsid w:val="00AF6698"/>
    <w:rsid w:val="00B00D28"/>
    <w:rsid w:val="00B06390"/>
    <w:rsid w:val="00B538A1"/>
    <w:rsid w:val="00B57750"/>
    <w:rsid w:val="00B706B3"/>
    <w:rsid w:val="00BA1B76"/>
    <w:rsid w:val="00BA2C7A"/>
    <w:rsid w:val="00BB1B8E"/>
    <w:rsid w:val="00BC4870"/>
    <w:rsid w:val="00BD1FA1"/>
    <w:rsid w:val="00BE7393"/>
    <w:rsid w:val="00C11490"/>
    <w:rsid w:val="00C35C1D"/>
    <w:rsid w:val="00C66AD3"/>
    <w:rsid w:val="00C72C5D"/>
    <w:rsid w:val="00D13028"/>
    <w:rsid w:val="00D368E9"/>
    <w:rsid w:val="00D370AC"/>
    <w:rsid w:val="00D5600C"/>
    <w:rsid w:val="00D81D7A"/>
    <w:rsid w:val="00D82844"/>
    <w:rsid w:val="00D82F90"/>
    <w:rsid w:val="00DB6FB9"/>
    <w:rsid w:val="00DF7122"/>
    <w:rsid w:val="00E010B9"/>
    <w:rsid w:val="00E04A24"/>
    <w:rsid w:val="00E04DA8"/>
    <w:rsid w:val="00E0694A"/>
    <w:rsid w:val="00E15BF8"/>
    <w:rsid w:val="00E2219E"/>
    <w:rsid w:val="00E225A0"/>
    <w:rsid w:val="00E44370"/>
    <w:rsid w:val="00E526E4"/>
    <w:rsid w:val="00E85009"/>
    <w:rsid w:val="00E86B2B"/>
    <w:rsid w:val="00E87B29"/>
    <w:rsid w:val="00E900FC"/>
    <w:rsid w:val="00ED0603"/>
    <w:rsid w:val="00F171A3"/>
    <w:rsid w:val="00F23BAD"/>
    <w:rsid w:val="00F3035B"/>
    <w:rsid w:val="00F736B1"/>
    <w:rsid w:val="00F80D7E"/>
    <w:rsid w:val="00FB29B3"/>
    <w:rsid w:val="00FC303C"/>
    <w:rsid w:val="00FE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F73EC"/>
  <w15:docId w15:val="{8D6133CF-AEE4-4FDE-83BA-F3828CF5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Pparagraph">
    <w:name w:val="SUSP paragraph"/>
    <w:basedOn w:val="Normal"/>
    <w:rsid w:val="009B5587"/>
    <w:pPr>
      <w:spacing w:before="60" w:after="60" w:line="240" w:lineRule="auto"/>
      <w:jc w:val="both"/>
    </w:pPr>
    <w:rPr>
      <w:rFonts w:ascii="Times New Roman" w:eastAsia="Times New Roman" w:hAnsi="Times New Roman" w:cs="Times New Roman"/>
      <w:sz w:val="16"/>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0316">
      <w:bodyDiv w:val="1"/>
      <w:marLeft w:val="0"/>
      <w:marRight w:val="0"/>
      <w:marTop w:val="0"/>
      <w:marBottom w:val="0"/>
      <w:divBdr>
        <w:top w:val="none" w:sz="0" w:space="0" w:color="auto"/>
        <w:left w:val="none" w:sz="0" w:space="0" w:color="auto"/>
        <w:bottom w:val="none" w:sz="0" w:space="0" w:color="auto"/>
        <w:right w:val="none" w:sz="0" w:space="0" w:color="auto"/>
      </w:divBdr>
    </w:div>
    <w:div w:id="193285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BEFF6-B161-494A-80B8-5934557E8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30</Pages>
  <Words>7864</Words>
  <Characters>38378</Characters>
  <Application>Microsoft Office Word</Application>
  <DocSecurity>4</DocSecurity>
  <Lines>2558</Lines>
  <Paragraphs>1594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ANUSKEVICIUS Titas (TAXUD)</cp:lastModifiedBy>
  <cp:revision>2</cp:revision>
  <dcterms:created xsi:type="dcterms:W3CDTF">2026-10-19T13:38:00Z</dcterms:created>
  <dcterms:modified xsi:type="dcterms:W3CDTF">2026-10-19T13:38:00Z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2023-10-10T18:02:04Z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8aaf8801-8735-455a-8c6d-9938a68e868e</vt:lpwstr>
  </property>
  <property fmtid="{D5CDD505-2E9C-101B-9397-08002B2CF9AE}" pid="8" name="MSIP_Label_6bd9ddd1-4d20-43f6-abfa-fc3c07406f94_ContentBits">
    <vt:lpwstr>0</vt:lpwstr>
  </property>
</Properties>
</file>