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247" w:rsidRPr="00E1305C" w:rsidRDefault="00A973D7" w:rsidP="003C2388">
      <w:pPr>
        <w:pStyle w:val="Balk1"/>
        <w:spacing w:before="70"/>
        <w:jc w:val="center"/>
        <w:rPr>
          <w:b/>
        </w:rPr>
      </w:pPr>
      <w:r>
        <w:rPr>
          <w:b/>
        </w:rPr>
        <w:t>15-16</w:t>
      </w:r>
      <w:r w:rsidR="00EE1247" w:rsidRPr="00E1305C">
        <w:rPr>
          <w:b/>
        </w:rPr>
        <w:t xml:space="preserve"> NİSAN 20</w:t>
      </w:r>
      <w:r w:rsidR="00B36759">
        <w:rPr>
          <w:b/>
        </w:rPr>
        <w:t>2</w:t>
      </w:r>
      <w:r w:rsidR="009861B0">
        <w:rPr>
          <w:b/>
        </w:rPr>
        <w:t>5</w:t>
      </w:r>
      <w:r w:rsidR="00EE1247" w:rsidRPr="00E1305C">
        <w:rPr>
          <w:b/>
        </w:rPr>
        <w:t xml:space="preserve"> TARİHLERİNDE GERÇEKLEŞTİRİLECEK OLAN</w:t>
      </w:r>
    </w:p>
    <w:p w:rsidR="00EE1247" w:rsidRPr="00E1305C" w:rsidRDefault="00EE1247" w:rsidP="003C2388">
      <w:pPr>
        <w:pStyle w:val="Balk1"/>
        <w:spacing w:before="70"/>
        <w:jc w:val="center"/>
        <w:rPr>
          <w:b/>
        </w:rPr>
      </w:pPr>
      <w:r w:rsidRPr="00E1305C">
        <w:rPr>
          <w:b/>
        </w:rPr>
        <w:t>BATI AKDENİZ İHRACATÇILAR BİRLİĞİ OLAĞAN GENEL KURUL TOPLANTISI İÇİN ÖNEMLİ ESASLAR</w:t>
      </w:r>
    </w:p>
    <w:p w:rsidR="00EE1247" w:rsidRPr="00E1305C" w:rsidRDefault="00EE1247" w:rsidP="003C2388">
      <w:pPr>
        <w:rPr>
          <w:b/>
        </w:rPr>
      </w:pPr>
    </w:p>
    <w:p w:rsidR="00EE1247" w:rsidRDefault="00EE1247" w:rsidP="003C2388">
      <w:pPr>
        <w:ind w:firstLine="708"/>
        <w:jc w:val="both"/>
      </w:pPr>
      <w:r>
        <w:t>"TİM İle İhracatçı Birliklerinin Kuruluş ve Görevleri Hakkında 5910 sayılı Kanun” ve "TİM İle İhracatçı Birliklerinin Kuruluş ve Görevleri Hakkında Yönetmelik” hükümleri çerçevesinde yapılacak olan genel kurul toplantılarına ilişkin bilgiler aşağıda yer almaktadır.</w:t>
      </w:r>
    </w:p>
    <w:p w:rsidR="00EE1247" w:rsidRDefault="00EE1247" w:rsidP="003C2388">
      <w:pPr>
        <w:pStyle w:val="GvdeMetni"/>
        <w:spacing w:before="7"/>
        <w:rPr>
          <w:b/>
        </w:rPr>
      </w:pPr>
    </w:p>
    <w:p w:rsidR="00EE1247" w:rsidRDefault="00EE1247" w:rsidP="00616BCF">
      <w:pPr>
        <w:pStyle w:val="ListeParagraf"/>
        <w:numPr>
          <w:ilvl w:val="1"/>
          <w:numId w:val="1"/>
        </w:numPr>
        <w:tabs>
          <w:tab w:val="left" w:pos="1257"/>
        </w:tabs>
        <w:ind w:hanging="231"/>
        <w:jc w:val="both"/>
        <w:rPr>
          <w:sz w:val="24"/>
          <w:szCs w:val="24"/>
        </w:rPr>
      </w:pPr>
      <w:proofErr w:type="spellStart"/>
      <w:r>
        <w:rPr>
          <w:sz w:val="24"/>
          <w:szCs w:val="24"/>
        </w:rPr>
        <w:t>Genel</w:t>
      </w:r>
      <w:proofErr w:type="spellEnd"/>
      <w:r>
        <w:rPr>
          <w:sz w:val="24"/>
          <w:szCs w:val="24"/>
        </w:rPr>
        <w:t xml:space="preserve"> </w:t>
      </w:r>
      <w:proofErr w:type="spellStart"/>
      <w:r>
        <w:rPr>
          <w:sz w:val="24"/>
          <w:szCs w:val="24"/>
        </w:rPr>
        <w:t>Kurula</w:t>
      </w:r>
      <w:proofErr w:type="spellEnd"/>
      <w:r>
        <w:rPr>
          <w:sz w:val="24"/>
          <w:szCs w:val="24"/>
        </w:rPr>
        <w:t xml:space="preserve">, son </w:t>
      </w:r>
      <w:proofErr w:type="spellStart"/>
      <w:r>
        <w:rPr>
          <w:sz w:val="24"/>
          <w:szCs w:val="24"/>
        </w:rPr>
        <w:t>iki</w:t>
      </w:r>
      <w:proofErr w:type="spellEnd"/>
      <w:r>
        <w:rPr>
          <w:sz w:val="24"/>
          <w:szCs w:val="24"/>
        </w:rPr>
        <w:t xml:space="preserve"> </w:t>
      </w:r>
      <w:proofErr w:type="spellStart"/>
      <w:r>
        <w:rPr>
          <w:sz w:val="24"/>
          <w:szCs w:val="24"/>
        </w:rPr>
        <w:t>takvim</w:t>
      </w:r>
      <w:proofErr w:type="spellEnd"/>
      <w:r>
        <w:rPr>
          <w:sz w:val="24"/>
          <w:szCs w:val="24"/>
        </w:rPr>
        <w:t xml:space="preserve"> </w:t>
      </w:r>
      <w:proofErr w:type="spellStart"/>
      <w:r>
        <w:rPr>
          <w:sz w:val="24"/>
          <w:szCs w:val="24"/>
        </w:rPr>
        <w:t>yılı</w:t>
      </w:r>
      <w:proofErr w:type="spellEnd"/>
      <w:r>
        <w:rPr>
          <w:sz w:val="24"/>
          <w:szCs w:val="24"/>
        </w:rPr>
        <w:t xml:space="preserve"> </w:t>
      </w:r>
      <w:proofErr w:type="spellStart"/>
      <w:r>
        <w:rPr>
          <w:sz w:val="24"/>
          <w:szCs w:val="24"/>
        </w:rPr>
        <w:t>itibariyle</w:t>
      </w:r>
      <w:proofErr w:type="spellEnd"/>
      <w:r>
        <w:rPr>
          <w:sz w:val="24"/>
          <w:szCs w:val="24"/>
        </w:rPr>
        <w:t xml:space="preserve"> </w:t>
      </w:r>
      <w:proofErr w:type="spellStart"/>
      <w:r>
        <w:rPr>
          <w:sz w:val="24"/>
          <w:szCs w:val="24"/>
        </w:rPr>
        <w:t>Birliğin</w:t>
      </w:r>
      <w:proofErr w:type="spellEnd"/>
      <w:r>
        <w:rPr>
          <w:sz w:val="24"/>
          <w:szCs w:val="24"/>
        </w:rPr>
        <w:t xml:space="preserve"> </w:t>
      </w:r>
      <w:proofErr w:type="spellStart"/>
      <w:r>
        <w:rPr>
          <w:sz w:val="24"/>
          <w:szCs w:val="24"/>
        </w:rPr>
        <w:t>üyesi</w:t>
      </w:r>
      <w:proofErr w:type="spellEnd"/>
      <w:r>
        <w:rPr>
          <w:sz w:val="24"/>
          <w:szCs w:val="24"/>
        </w:rPr>
        <w:t xml:space="preserve"> </w:t>
      </w:r>
      <w:proofErr w:type="spellStart"/>
      <w:r>
        <w:rPr>
          <w:sz w:val="24"/>
          <w:szCs w:val="24"/>
        </w:rPr>
        <w:t>bulunan</w:t>
      </w:r>
      <w:proofErr w:type="spellEnd"/>
      <w:r>
        <w:rPr>
          <w:sz w:val="24"/>
          <w:szCs w:val="24"/>
        </w:rPr>
        <w:t xml:space="preserve"> (31.12.20</w:t>
      </w:r>
      <w:r w:rsidR="00B36759">
        <w:rPr>
          <w:sz w:val="24"/>
          <w:szCs w:val="24"/>
        </w:rPr>
        <w:t>2</w:t>
      </w:r>
      <w:r w:rsidR="009861B0">
        <w:rPr>
          <w:sz w:val="24"/>
          <w:szCs w:val="24"/>
        </w:rPr>
        <w:t>3</w:t>
      </w:r>
      <w:r>
        <w:rPr>
          <w:sz w:val="24"/>
          <w:szCs w:val="24"/>
        </w:rPr>
        <w:t xml:space="preserve"> </w:t>
      </w:r>
      <w:proofErr w:type="spellStart"/>
      <w:r>
        <w:rPr>
          <w:sz w:val="24"/>
          <w:szCs w:val="24"/>
        </w:rPr>
        <w:t>tarihine</w:t>
      </w:r>
      <w:proofErr w:type="spellEnd"/>
      <w:r>
        <w:rPr>
          <w:sz w:val="24"/>
          <w:szCs w:val="24"/>
        </w:rPr>
        <w:t xml:space="preserve"> </w:t>
      </w:r>
      <w:proofErr w:type="spellStart"/>
      <w:r>
        <w:rPr>
          <w:sz w:val="24"/>
          <w:szCs w:val="24"/>
        </w:rPr>
        <w:t>kadar</w:t>
      </w:r>
      <w:proofErr w:type="spellEnd"/>
      <w:r>
        <w:rPr>
          <w:sz w:val="24"/>
          <w:szCs w:val="24"/>
        </w:rPr>
        <w:t xml:space="preserve"> </w:t>
      </w:r>
      <w:proofErr w:type="spellStart"/>
      <w:r>
        <w:rPr>
          <w:sz w:val="24"/>
          <w:szCs w:val="24"/>
        </w:rPr>
        <w:t>üye</w:t>
      </w:r>
      <w:proofErr w:type="spellEnd"/>
      <w:r>
        <w:rPr>
          <w:sz w:val="24"/>
          <w:szCs w:val="24"/>
        </w:rPr>
        <w:t xml:space="preserve"> </w:t>
      </w:r>
      <w:proofErr w:type="spellStart"/>
      <w:r>
        <w:rPr>
          <w:sz w:val="24"/>
          <w:szCs w:val="24"/>
        </w:rPr>
        <w:t>olan</w:t>
      </w:r>
      <w:proofErr w:type="spellEnd"/>
      <w:r>
        <w:rPr>
          <w:sz w:val="24"/>
          <w:szCs w:val="24"/>
        </w:rPr>
        <w:t xml:space="preserve">) </w:t>
      </w:r>
      <w:proofErr w:type="spellStart"/>
      <w:r>
        <w:rPr>
          <w:sz w:val="24"/>
          <w:szCs w:val="24"/>
        </w:rPr>
        <w:t>üyelik</w:t>
      </w:r>
      <w:proofErr w:type="spellEnd"/>
      <w:r>
        <w:rPr>
          <w:sz w:val="24"/>
          <w:szCs w:val="24"/>
        </w:rPr>
        <w:t xml:space="preserve"> </w:t>
      </w:r>
      <w:proofErr w:type="spellStart"/>
      <w:r w:rsidR="007D642B">
        <w:rPr>
          <w:sz w:val="24"/>
          <w:szCs w:val="24"/>
        </w:rPr>
        <w:t>yükümlülük</w:t>
      </w:r>
      <w:r w:rsidR="007D642B" w:rsidRPr="007D642B">
        <w:rPr>
          <w:sz w:val="24"/>
          <w:szCs w:val="24"/>
        </w:rPr>
        <w:t>lerini</w:t>
      </w:r>
      <w:proofErr w:type="spellEnd"/>
      <w:r w:rsidR="007D642B" w:rsidRPr="007D642B">
        <w:rPr>
          <w:sz w:val="24"/>
          <w:szCs w:val="24"/>
        </w:rPr>
        <w:t xml:space="preserve"> </w:t>
      </w:r>
      <w:proofErr w:type="spellStart"/>
      <w:r w:rsidR="007D642B" w:rsidRPr="007D642B">
        <w:rPr>
          <w:sz w:val="24"/>
          <w:szCs w:val="24"/>
        </w:rPr>
        <w:t>yerine</w:t>
      </w:r>
      <w:proofErr w:type="spellEnd"/>
      <w:r w:rsidR="007D642B" w:rsidRPr="007D642B">
        <w:rPr>
          <w:sz w:val="24"/>
          <w:szCs w:val="24"/>
        </w:rPr>
        <w:t xml:space="preserve"> </w:t>
      </w:r>
      <w:proofErr w:type="spellStart"/>
      <w:r w:rsidR="007D642B" w:rsidRPr="007D642B">
        <w:rPr>
          <w:sz w:val="24"/>
          <w:szCs w:val="24"/>
        </w:rPr>
        <w:t>getirerek</w:t>
      </w:r>
      <w:proofErr w:type="spellEnd"/>
      <w:r w:rsidR="007D642B" w:rsidRPr="007D642B">
        <w:rPr>
          <w:sz w:val="24"/>
          <w:szCs w:val="24"/>
        </w:rPr>
        <w:t xml:space="preserve"> son </w:t>
      </w:r>
      <w:proofErr w:type="spellStart"/>
      <w:r w:rsidR="007D642B" w:rsidRPr="007D642B">
        <w:rPr>
          <w:sz w:val="24"/>
          <w:szCs w:val="24"/>
        </w:rPr>
        <w:t>iki</w:t>
      </w:r>
      <w:proofErr w:type="spellEnd"/>
      <w:r w:rsidR="007D642B" w:rsidRPr="007D642B">
        <w:rPr>
          <w:sz w:val="24"/>
          <w:szCs w:val="24"/>
        </w:rPr>
        <w:t xml:space="preserve"> </w:t>
      </w:r>
      <w:proofErr w:type="spellStart"/>
      <w:r w:rsidR="007D642B" w:rsidRPr="007D642B">
        <w:rPr>
          <w:sz w:val="24"/>
          <w:szCs w:val="24"/>
        </w:rPr>
        <w:t>takv</w:t>
      </w:r>
      <w:r w:rsidR="009861B0">
        <w:rPr>
          <w:sz w:val="24"/>
          <w:szCs w:val="24"/>
        </w:rPr>
        <w:t>im</w:t>
      </w:r>
      <w:proofErr w:type="spellEnd"/>
      <w:r w:rsidR="009861B0">
        <w:rPr>
          <w:sz w:val="24"/>
          <w:szCs w:val="24"/>
        </w:rPr>
        <w:t xml:space="preserve"> </w:t>
      </w:r>
      <w:proofErr w:type="spellStart"/>
      <w:r w:rsidR="009861B0">
        <w:rPr>
          <w:sz w:val="24"/>
          <w:szCs w:val="24"/>
        </w:rPr>
        <w:t>yılı</w:t>
      </w:r>
      <w:proofErr w:type="spellEnd"/>
      <w:r w:rsidR="009861B0">
        <w:rPr>
          <w:sz w:val="24"/>
          <w:szCs w:val="24"/>
        </w:rPr>
        <w:t xml:space="preserve"> </w:t>
      </w:r>
      <w:proofErr w:type="spellStart"/>
      <w:r w:rsidR="009861B0">
        <w:rPr>
          <w:sz w:val="24"/>
          <w:szCs w:val="24"/>
        </w:rPr>
        <w:t>içinde</w:t>
      </w:r>
      <w:proofErr w:type="spellEnd"/>
      <w:r w:rsidR="009861B0">
        <w:rPr>
          <w:sz w:val="24"/>
          <w:szCs w:val="24"/>
        </w:rPr>
        <w:t xml:space="preserve"> </w:t>
      </w:r>
      <w:proofErr w:type="spellStart"/>
      <w:r w:rsidR="009861B0">
        <w:rPr>
          <w:sz w:val="24"/>
          <w:szCs w:val="24"/>
        </w:rPr>
        <w:t>üyesi</w:t>
      </w:r>
      <w:proofErr w:type="spellEnd"/>
      <w:r w:rsidR="009861B0">
        <w:rPr>
          <w:sz w:val="24"/>
          <w:szCs w:val="24"/>
        </w:rPr>
        <w:t xml:space="preserve"> </w:t>
      </w:r>
      <w:proofErr w:type="spellStart"/>
      <w:r w:rsidR="009861B0">
        <w:rPr>
          <w:sz w:val="24"/>
          <w:szCs w:val="24"/>
        </w:rPr>
        <w:t>bulunduğu</w:t>
      </w:r>
      <w:proofErr w:type="spellEnd"/>
      <w:r w:rsidR="009861B0">
        <w:rPr>
          <w:sz w:val="24"/>
          <w:szCs w:val="24"/>
        </w:rPr>
        <w:t xml:space="preserve"> </w:t>
      </w:r>
      <w:proofErr w:type="spellStart"/>
      <w:r w:rsidR="009861B0">
        <w:rPr>
          <w:sz w:val="24"/>
          <w:szCs w:val="24"/>
        </w:rPr>
        <w:t>B</w:t>
      </w:r>
      <w:r w:rsidR="007D642B" w:rsidRPr="007D642B">
        <w:rPr>
          <w:sz w:val="24"/>
          <w:szCs w:val="24"/>
        </w:rPr>
        <w:t>irliğin</w:t>
      </w:r>
      <w:proofErr w:type="spellEnd"/>
      <w:r w:rsidR="007D642B" w:rsidRPr="007D642B">
        <w:rPr>
          <w:sz w:val="24"/>
          <w:szCs w:val="24"/>
        </w:rPr>
        <w:t xml:space="preserve"> </w:t>
      </w:r>
      <w:proofErr w:type="spellStart"/>
      <w:r w:rsidR="007D642B" w:rsidRPr="007D642B">
        <w:rPr>
          <w:sz w:val="24"/>
          <w:szCs w:val="24"/>
        </w:rPr>
        <w:t>iştigal</w:t>
      </w:r>
      <w:proofErr w:type="spellEnd"/>
      <w:r w:rsidR="007D642B" w:rsidRPr="007D642B">
        <w:rPr>
          <w:sz w:val="24"/>
          <w:szCs w:val="24"/>
        </w:rPr>
        <w:t xml:space="preserve"> </w:t>
      </w:r>
      <w:proofErr w:type="spellStart"/>
      <w:r w:rsidR="007D642B" w:rsidRPr="007D642B">
        <w:rPr>
          <w:sz w:val="24"/>
          <w:szCs w:val="24"/>
        </w:rPr>
        <w:t>sahasına</w:t>
      </w:r>
      <w:proofErr w:type="spellEnd"/>
      <w:r w:rsidR="007D642B" w:rsidRPr="007D642B">
        <w:rPr>
          <w:sz w:val="24"/>
          <w:szCs w:val="24"/>
        </w:rPr>
        <w:t xml:space="preserve"> </w:t>
      </w:r>
      <w:proofErr w:type="spellStart"/>
      <w:r w:rsidR="007D642B" w:rsidRPr="007D642B">
        <w:rPr>
          <w:sz w:val="24"/>
          <w:szCs w:val="24"/>
        </w:rPr>
        <w:t>g</w:t>
      </w:r>
      <w:r w:rsidR="009861B0">
        <w:rPr>
          <w:sz w:val="24"/>
          <w:szCs w:val="24"/>
        </w:rPr>
        <w:t>iren</w:t>
      </w:r>
      <w:proofErr w:type="spellEnd"/>
      <w:r w:rsidR="009861B0">
        <w:rPr>
          <w:sz w:val="24"/>
          <w:szCs w:val="24"/>
        </w:rPr>
        <w:t xml:space="preserve"> </w:t>
      </w:r>
      <w:proofErr w:type="spellStart"/>
      <w:r w:rsidR="009861B0">
        <w:rPr>
          <w:sz w:val="24"/>
          <w:szCs w:val="24"/>
        </w:rPr>
        <w:t>maddelerden</w:t>
      </w:r>
      <w:proofErr w:type="spellEnd"/>
      <w:r w:rsidR="009861B0">
        <w:rPr>
          <w:sz w:val="24"/>
          <w:szCs w:val="24"/>
        </w:rPr>
        <w:t xml:space="preserve">, </w:t>
      </w:r>
      <w:proofErr w:type="spellStart"/>
      <w:r w:rsidR="009861B0">
        <w:rPr>
          <w:sz w:val="24"/>
          <w:szCs w:val="24"/>
        </w:rPr>
        <w:t>üyesi</w:t>
      </w:r>
      <w:proofErr w:type="spellEnd"/>
      <w:r w:rsidR="009861B0">
        <w:rPr>
          <w:sz w:val="24"/>
          <w:szCs w:val="24"/>
        </w:rPr>
        <w:t xml:space="preserve"> </w:t>
      </w:r>
      <w:proofErr w:type="spellStart"/>
      <w:r w:rsidR="009861B0">
        <w:rPr>
          <w:sz w:val="24"/>
          <w:szCs w:val="24"/>
        </w:rPr>
        <w:t>olduğu</w:t>
      </w:r>
      <w:proofErr w:type="spellEnd"/>
      <w:r w:rsidR="009861B0">
        <w:rPr>
          <w:sz w:val="24"/>
          <w:szCs w:val="24"/>
        </w:rPr>
        <w:t xml:space="preserve"> </w:t>
      </w:r>
      <w:proofErr w:type="spellStart"/>
      <w:r w:rsidR="009861B0">
        <w:rPr>
          <w:sz w:val="24"/>
          <w:szCs w:val="24"/>
        </w:rPr>
        <w:t>B</w:t>
      </w:r>
      <w:r w:rsidR="007D642B" w:rsidRPr="007D642B">
        <w:rPr>
          <w:sz w:val="24"/>
          <w:szCs w:val="24"/>
        </w:rPr>
        <w:t>irlik</w:t>
      </w:r>
      <w:proofErr w:type="spellEnd"/>
      <w:r w:rsidR="007D642B" w:rsidRPr="007D642B">
        <w:rPr>
          <w:sz w:val="24"/>
          <w:szCs w:val="24"/>
        </w:rPr>
        <w:t xml:space="preserve"> </w:t>
      </w:r>
      <w:proofErr w:type="spellStart"/>
      <w:r w:rsidR="007D642B" w:rsidRPr="007D642B">
        <w:rPr>
          <w:sz w:val="24"/>
          <w:szCs w:val="24"/>
        </w:rPr>
        <w:t>üzerinden</w:t>
      </w:r>
      <w:proofErr w:type="spellEnd"/>
      <w:r w:rsidR="007D642B" w:rsidRPr="007D642B">
        <w:rPr>
          <w:sz w:val="24"/>
          <w:szCs w:val="24"/>
        </w:rPr>
        <w:t xml:space="preserve"> </w:t>
      </w:r>
      <w:r w:rsidR="00B36759">
        <w:rPr>
          <w:sz w:val="24"/>
          <w:szCs w:val="24"/>
        </w:rPr>
        <w:t xml:space="preserve">20.000 ABD </w:t>
      </w:r>
      <w:proofErr w:type="spellStart"/>
      <w:r w:rsidR="00B36759">
        <w:rPr>
          <w:sz w:val="24"/>
          <w:szCs w:val="24"/>
        </w:rPr>
        <w:t>Dolarının</w:t>
      </w:r>
      <w:proofErr w:type="spellEnd"/>
      <w:r w:rsidR="00B36759">
        <w:rPr>
          <w:sz w:val="24"/>
          <w:szCs w:val="24"/>
        </w:rPr>
        <w:t xml:space="preserve"> (20</w:t>
      </w:r>
      <w:r w:rsidR="007D642B" w:rsidRPr="007D642B">
        <w:rPr>
          <w:sz w:val="24"/>
          <w:szCs w:val="24"/>
        </w:rPr>
        <w:t xml:space="preserve">.000 ABD </w:t>
      </w:r>
      <w:proofErr w:type="spellStart"/>
      <w:r w:rsidR="007D642B" w:rsidRPr="007D642B">
        <w:rPr>
          <w:sz w:val="24"/>
          <w:szCs w:val="24"/>
        </w:rPr>
        <w:t>Doları</w:t>
      </w:r>
      <w:proofErr w:type="spellEnd"/>
      <w:r w:rsidR="007D642B" w:rsidRPr="007D642B">
        <w:rPr>
          <w:sz w:val="24"/>
          <w:szCs w:val="24"/>
        </w:rPr>
        <w:t xml:space="preserve"> </w:t>
      </w:r>
      <w:proofErr w:type="spellStart"/>
      <w:r w:rsidR="007D642B" w:rsidRPr="007D642B">
        <w:rPr>
          <w:sz w:val="24"/>
          <w:szCs w:val="24"/>
        </w:rPr>
        <w:t>dahil</w:t>
      </w:r>
      <w:proofErr w:type="spellEnd"/>
      <w:r w:rsidR="007D642B" w:rsidRPr="007D642B">
        <w:rPr>
          <w:sz w:val="24"/>
          <w:szCs w:val="24"/>
        </w:rPr>
        <w:t xml:space="preserve">) </w:t>
      </w:r>
      <w:proofErr w:type="spellStart"/>
      <w:r w:rsidR="007D642B" w:rsidRPr="007D642B">
        <w:rPr>
          <w:sz w:val="24"/>
          <w:szCs w:val="24"/>
        </w:rPr>
        <w:t>üzerinde</w:t>
      </w:r>
      <w:proofErr w:type="spellEnd"/>
      <w:r w:rsidR="007D642B" w:rsidRPr="007D642B">
        <w:rPr>
          <w:sz w:val="24"/>
          <w:szCs w:val="24"/>
        </w:rPr>
        <w:t xml:space="preserve"> </w:t>
      </w:r>
      <w:proofErr w:type="spellStart"/>
      <w:r w:rsidR="007D642B" w:rsidRPr="007D642B">
        <w:rPr>
          <w:sz w:val="24"/>
          <w:szCs w:val="24"/>
        </w:rPr>
        <w:t>olmak</w:t>
      </w:r>
      <w:proofErr w:type="spellEnd"/>
      <w:r w:rsidR="007D642B" w:rsidRPr="007D642B">
        <w:rPr>
          <w:sz w:val="24"/>
          <w:szCs w:val="24"/>
        </w:rPr>
        <w:t xml:space="preserve"> </w:t>
      </w:r>
      <w:proofErr w:type="spellStart"/>
      <w:r w:rsidR="007D642B" w:rsidRPr="007D642B">
        <w:rPr>
          <w:sz w:val="24"/>
          <w:szCs w:val="24"/>
        </w:rPr>
        <w:t>kaydıyla</w:t>
      </w:r>
      <w:proofErr w:type="spellEnd"/>
      <w:r w:rsidR="007D642B" w:rsidRPr="007D642B">
        <w:rPr>
          <w:sz w:val="24"/>
          <w:szCs w:val="24"/>
        </w:rPr>
        <w:t xml:space="preserve"> </w:t>
      </w:r>
      <w:proofErr w:type="spellStart"/>
      <w:r w:rsidR="007D642B" w:rsidRPr="007D642B">
        <w:rPr>
          <w:sz w:val="24"/>
          <w:szCs w:val="24"/>
        </w:rPr>
        <w:t>fiili</w:t>
      </w:r>
      <w:proofErr w:type="spellEnd"/>
      <w:r w:rsidR="007D642B" w:rsidRPr="007D642B">
        <w:rPr>
          <w:sz w:val="24"/>
          <w:szCs w:val="24"/>
        </w:rPr>
        <w:t xml:space="preserve"> </w:t>
      </w:r>
      <w:proofErr w:type="spellStart"/>
      <w:r w:rsidR="007D642B" w:rsidRPr="007D642B">
        <w:rPr>
          <w:sz w:val="24"/>
          <w:szCs w:val="24"/>
        </w:rPr>
        <w:t>ihracat</w:t>
      </w:r>
      <w:proofErr w:type="spellEnd"/>
      <w:r w:rsidR="007D642B" w:rsidRPr="007D642B">
        <w:rPr>
          <w:sz w:val="24"/>
          <w:szCs w:val="24"/>
        </w:rPr>
        <w:t xml:space="preserve"> </w:t>
      </w:r>
      <w:r w:rsidR="00B36759" w:rsidRPr="00B36759">
        <w:rPr>
          <w:sz w:val="24"/>
          <w:szCs w:val="24"/>
        </w:rPr>
        <w:t>ve/</w:t>
      </w:r>
      <w:proofErr w:type="spellStart"/>
      <w:r w:rsidR="00B36759" w:rsidRPr="00B36759">
        <w:rPr>
          <w:sz w:val="24"/>
          <w:szCs w:val="24"/>
        </w:rPr>
        <w:t>veya</w:t>
      </w:r>
      <w:proofErr w:type="spellEnd"/>
      <w:r w:rsidR="00B36759" w:rsidRPr="00B36759">
        <w:rPr>
          <w:sz w:val="24"/>
          <w:szCs w:val="24"/>
        </w:rPr>
        <w:t xml:space="preserve"> </w:t>
      </w:r>
      <w:proofErr w:type="spellStart"/>
      <w:r w:rsidR="00B36759" w:rsidRPr="00B36759">
        <w:rPr>
          <w:sz w:val="24"/>
          <w:szCs w:val="24"/>
        </w:rPr>
        <w:t>Dış</w:t>
      </w:r>
      <w:proofErr w:type="spellEnd"/>
      <w:r w:rsidR="00B36759" w:rsidRPr="00B36759">
        <w:rPr>
          <w:sz w:val="24"/>
          <w:szCs w:val="24"/>
        </w:rPr>
        <w:t xml:space="preserve"> Ticaret </w:t>
      </w:r>
      <w:proofErr w:type="spellStart"/>
      <w:r w:rsidR="00B36759" w:rsidRPr="00B36759">
        <w:rPr>
          <w:sz w:val="24"/>
          <w:szCs w:val="24"/>
        </w:rPr>
        <w:t>Sermaye</w:t>
      </w:r>
      <w:proofErr w:type="spellEnd"/>
      <w:r w:rsidR="00B36759" w:rsidRPr="00B36759">
        <w:rPr>
          <w:sz w:val="24"/>
          <w:szCs w:val="24"/>
        </w:rPr>
        <w:t xml:space="preserve"> </w:t>
      </w:r>
      <w:proofErr w:type="spellStart"/>
      <w:r w:rsidR="00B36759" w:rsidRPr="00B36759">
        <w:rPr>
          <w:sz w:val="24"/>
          <w:szCs w:val="24"/>
        </w:rPr>
        <w:t>Şirketleri</w:t>
      </w:r>
      <w:proofErr w:type="spellEnd"/>
      <w:r w:rsidR="00B36759" w:rsidRPr="00B36759">
        <w:rPr>
          <w:sz w:val="24"/>
          <w:szCs w:val="24"/>
        </w:rPr>
        <w:t xml:space="preserve"> ve/</w:t>
      </w:r>
      <w:proofErr w:type="spellStart"/>
      <w:r w:rsidR="00B36759" w:rsidRPr="00B36759">
        <w:rPr>
          <w:sz w:val="24"/>
          <w:szCs w:val="24"/>
        </w:rPr>
        <w:t>veya</w:t>
      </w:r>
      <w:proofErr w:type="spellEnd"/>
      <w:r w:rsidR="00B36759" w:rsidRPr="00B36759">
        <w:rPr>
          <w:sz w:val="24"/>
          <w:szCs w:val="24"/>
        </w:rPr>
        <w:t xml:space="preserve"> Sektörel </w:t>
      </w:r>
      <w:proofErr w:type="spellStart"/>
      <w:r w:rsidR="00B36759" w:rsidRPr="00B36759">
        <w:rPr>
          <w:sz w:val="24"/>
          <w:szCs w:val="24"/>
        </w:rPr>
        <w:t>Dış</w:t>
      </w:r>
      <w:proofErr w:type="spellEnd"/>
      <w:r w:rsidR="00B36759" w:rsidRPr="00B36759">
        <w:rPr>
          <w:sz w:val="24"/>
          <w:szCs w:val="24"/>
        </w:rPr>
        <w:t xml:space="preserve"> Ticaret </w:t>
      </w:r>
      <w:proofErr w:type="spellStart"/>
      <w:r w:rsidR="00B36759" w:rsidRPr="00B36759">
        <w:rPr>
          <w:sz w:val="24"/>
          <w:szCs w:val="24"/>
        </w:rPr>
        <w:t>Şirketleri</w:t>
      </w:r>
      <w:proofErr w:type="spellEnd"/>
      <w:r w:rsidR="00B36759" w:rsidRPr="00B36759">
        <w:rPr>
          <w:sz w:val="24"/>
          <w:szCs w:val="24"/>
        </w:rPr>
        <w:t xml:space="preserve"> </w:t>
      </w:r>
      <w:proofErr w:type="spellStart"/>
      <w:r w:rsidR="00B36759" w:rsidRPr="00B36759">
        <w:rPr>
          <w:sz w:val="24"/>
          <w:szCs w:val="24"/>
        </w:rPr>
        <w:t>aracılığıyl</w:t>
      </w:r>
      <w:r w:rsidR="009861B0">
        <w:rPr>
          <w:sz w:val="24"/>
          <w:szCs w:val="24"/>
        </w:rPr>
        <w:t>a</w:t>
      </w:r>
      <w:proofErr w:type="spellEnd"/>
      <w:r w:rsidR="009861B0">
        <w:rPr>
          <w:sz w:val="24"/>
          <w:szCs w:val="24"/>
        </w:rPr>
        <w:t xml:space="preserve"> </w:t>
      </w:r>
      <w:proofErr w:type="spellStart"/>
      <w:r w:rsidR="009861B0">
        <w:rPr>
          <w:sz w:val="24"/>
          <w:szCs w:val="24"/>
        </w:rPr>
        <w:t>ihraç</w:t>
      </w:r>
      <w:proofErr w:type="spellEnd"/>
      <w:r w:rsidR="009861B0">
        <w:rPr>
          <w:sz w:val="24"/>
          <w:szCs w:val="24"/>
        </w:rPr>
        <w:t xml:space="preserve"> </w:t>
      </w:r>
      <w:proofErr w:type="spellStart"/>
      <w:r w:rsidR="009861B0">
        <w:rPr>
          <w:sz w:val="24"/>
          <w:szCs w:val="24"/>
        </w:rPr>
        <w:t>kaydıyla</w:t>
      </w:r>
      <w:proofErr w:type="spellEnd"/>
      <w:r w:rsidR="009861B0">
        <w:rPr>
          <w:sz w:val="24"/>
          <w:szCs w:val="24"/>
        </w:rPr>
        <w:t xml:space="preserve"> </w:t>
      </w:r>
      <w:proofErr w:type="spellStart"/>
      <w:r w:rsidR="009861B0">
        <w:rPr>
          <w:sz w:val="24"/>
          <w:szCs w:val="24"/>
        </w:rPr>
        <w:t>satış</w:t>
      </w:r>
      <w:proofErr w:type="spellEnd"/>
      <w:r w:rsidR="009861B0">
        <w:rPr>
          <w:sz w:val="24"/>
          <w:szCs w:val="24"/>
        </w:rPr>
        <w:t xml:space="preserve"> ve/</w:t>
      </w:r>
      <w:proofErr w:type="spellStart"/>
      <w:r w:rsidR="009861B0">
        <w:rPr>
          <w:sz w:val="24"/>
          <w:szCs w:val="24"/>
        </w:rPr>
        <w:t>veya</w:t>
      </w:r>
      <w:proofErr w:type="spellEnd"/>
      <w:r w:rsidR="009861B0">
        <w:rPr>
          <w:sz w:val="24"/>
          <w:szCs w:val="24"/>
        </w:rPr>
        <w:t xml:space="preserve"> </w:t>
      </w:r>
      <w:proofErr w:type="spellStart"/>
      <w:r w:rsidR="009861B0">
        <w:rPr>
          <w:sz w:val="24"/>
          <w:szCs w:val="24"/>
        </w:rPr>
        <w:t>B</w:t>
      </w:r>
      <w:r w:rsidR="00B36759" w:rsidRPr="00B36759">
        <w:rPr>
          <w:sz w:val="24"/>
          <w:szCs w:val="24"/>
        </w:rPr>
        <w:t>irlik</w:t>
      </w:r>
      <w:proofErr w:type="spellEnd"/>
      <w:r w:rsidR="00B36759" w:rsidRPr="00B36759">
        <w:rPr>
          <w:sz w:val="24"/>
          <w:szCs w:val="24"/>
        </w:rPr>
        <w:t xml:space="preserve"> </w:t>
      </w:r>
      <w:proofErr w:type="spellStart"/>
      <w:r w:rsidR="00B36759" w:rsidRPr="00B36759">
        <w:rPr>
          <w:sz w:val="24"/>
          <w:szCs w:val="24"/>
        </w:rPr>
        <w:t>onayına</w:t>
      </w:r>
      <w:proofErr w:type="spellEnd"/>
      <w:r w:rsidR="00B36759" w:rsidRPr="00B36759">
        <w:rPr>
          <w:sz w:val="24"/>
          <w:szCs w:val="24"/>
        </w:rPr>
        <w:t xml:space="preserve"> </w:t>
      </w:r>
      <w:proofErr w:type="spellStart"/>
      <w:r w:rsidR="00B36759" w:rsidRPr="00B36759">
        <w:rPr>
          <w:sz w:val="24"/>
          <w:szCs w:val="24"/>
        </w:rPr>
        <w:t>tabi</w:t>
      </w:r>
      <w:proofErr w:type="spellEnd"/>
      <w:r w:rsidR="00B36759" w:rsidRPr="00B36759">
        <w:rPr>
          <w:sz w:val="24"/>
          <w:szCs w:val="24"/>
        </w:rPr>
        <w:t xml:space="preserve"> </w:t>
      </w:r>
      <w:proofErr w:type="spellStart"/>
      <w:r w:rsidR="00B36759" w:rsidRPr="00B36759">
        <w:rPr>
          <w:sz w:val="24"/>
          <w:szCs w:val="24"/>
        </w:rPr>
        <w:t>tutulmak</w:t>
      </w:r>
      <w:proofErr w:type="spellEnd"/>
      <w:r w:rsidR="00B36759" w:rsidRPr="00B36759">
        <w:rPr>
          <w:sz w:val="24"/>
          <w:szCs w:val="24"/>
        </w:rPr>
        <w:t xml:space="preserve"> </w:t>
      </w:r>
      <w:proofErr w:type="spellStart"/>
      <w:r w:rsidR="00B36759" w:rsidRPr="00B36759">
        <w:rPr>
          <w:sz w:val="24"/>
          <w:szCs w:val="24"/>
        </w:rPr>
        <w:t>şartı</w:t>
      </w:r>
      <w:proofErr w:type="spellEnd"/>
      <w:r w:rsidR="00B36759" w:rsidRPr="00B36759">
        <w:rPr>
          <w:sz w:val="24"/>
          <w:szCs w:val="24"/>
        </w:rPr>
        <w:t xml:space="preserve"> </w:t>
      </w:r>
      <w:proofErr w:type="spellStart"/>
      <w:r w:rsidR="00B36759" w:rsidRPr="00B36759">
        <w:rPr>
          <w:sz w:val="24"/>
          <w:szCs w:val="24"/>
        </w:rPr>
        <w:t>ile</w:t>
      </w:r>
      <w:proofErr w:type="spellEnd"/>
      <w:r w:rsidR="00B36759" w:rsidRPr="00B36759">
        <w:rPr>
          <w:sz w:val="24"/>
          <w:szCs w:val="24"/>
        </w:rPr>
        <w:t xml:space="preserve"> </w:t>
      </w:r>
      <w:proofErr w:type="spellStart"/>
      <w:r w:rsidR="00B36759" w:rsidRPr="00B36759">
        <w:rPr>
          <w:sz w:val="24"/>
          <w:szCs w:val="24"/>
        </w:rPr>
        <w:t>özel</w:t>
      </w:r>
      <w:proofErr w:type="spellEnd"/>
      <w:r w:rsidR="00B36759" w:rsidRPr="00B36759">
        <w:rPr>
          <w:sz w:val="24"/>
          <w:szCs w:val="24"/>
        </w:rPr>
        <w:t xml:space="preserve"> </w:t>
      </w:r>
      <w:proofErr w:type="spellStart"/>
      <w:r w:rsidR="00B36759" w:rsidRPr="00B36759">
        <w:rPr>
          <w:sz w:val="24"/>
          <w:szCs w:val="24"/>
        </w:rPr>
        <w:t>fatura</w:t>
      </w:r>
      <w:proofErr w:type="spellEnd"/>
      <w:r w:rsidR="00B36759" w:rsidRPr="00B36759">
        <w:rPr>
          <w:sz w:val="24"/>
          <w:szCs w:val="24"/>
        </w:rPr>
        <w:t xml:space="preserve"> </w:t>
      </w:r>
      <w:proofErr w:type="spellStart"/>
      <w:r w:rsidR="00B36759" w:rsidRPr="00B36759">
        <w:rPr>
          <w:sz w:val="24"/>
          <w:szCs w:val="24"/>
        </w:rPr>
        <w:t>kapsamında</w:t>
      </w:r>
      <w:proofErr w:type="spellEnd"/>
      <w:r w:rsidR="00B36759" w:rsidRPr="00B36759">
        <w:rPr>
          <w:sz w:val="24"/>
          <w:szCs w:val="24"/>
        </w:rPr>
        <w:t xml:space="preserve"> </w:t>
      </w:r>
      <w:proofErr w:type="spellStart"/>
      <w:r w:rsidR="00B36759" w:rsidRPr="00B36759">
        <w:rPr>
          <w:sz w:val="24"/>
          <w:szCs w:val="24"/>
        </w:rPr>
        <w:t>ihracat</w:t>
      </w:r>
      <w:proofErr w:type="spellEnd"/>
      <w:r w:rsidR="00B36759" w:rsidRPr="00B36759">
        <w:rPr>
          <w:sz w:val="24"/>
          <w:szCs w:val="24"/>
        </w:rPr>
        <w:t xml:space="preserve"> </w:t>
      </w:r>
      <w:proofErr w:type="spellStart"/>
      <w:r w:rsidR="00B36759" w:rsidRPr="00B36759">
        <w:rPr>
          <w:sz w:val="24"/>
          <w:szCs w:val="24"/>
        </w:rPr>
        <w:t>sayıl</w:t>
      </w:r>
      <w:r w:rsidR="009861B0">
        <w:rPr>
          <w:sz w:val="24"/>
          <w:szCs w:val="24"/>
        </w:rPr>
        <w:t>an</w:t>
      </w:r>
      <w:proofErr w:type="spellEnd"/>
      <w:r w:rsidR="009861B0">
        <w:rPr>
          <w:sz w:val="24"/>
          <w:szCs w:val="24"/>
        </w:rPr>
        <w:t xml:space="preserve"> </w:t>
      </w:r>
      <w:proofErr w:type="spellStart"/>
      <w:r w:rsidR="009861B0">
        <w:rPr>
          <w:sz w:val="24"/>
          <w:szCs w:val="24"/>
        </w:rPr>
        <w:t>satış</w:t>
      </w:r>
      <w:proofErr w:type="spellEnd"/>
      <w:r w:rsidR="009861B0">
        <w:rPr>
          <w:sz w:val="24"/>
          <w:szCs w:val="24"/>
        </w:rPr>
        <w:t xml:space="preserve"> </w:t>
      </w:r>
      <w:proofErr w:type="spellStart"/>
      <w:r w:rsidR="009861B0">
        <w:rPr>
          <w:sz w:val="24"/>
          <w:szCs w:val="24"/>
        </w:rPr>
        <w:t>yapan</w:t>
      </w:r>
      <w:proofErr w:type="spellEnd"/>
      <w:r w:rsidR="009861B0">
        <w:rPr>
          <w:sz w:val="24"/>
          <w:szCs w:val="24"/>
        </w:rPr>
        <w:t xml:space="preserve"> ve </w:t>
      </w:r>
      <w:proofErr w:type="spellStart"/>
      <w:r w:rsidR="009861B0">
        <w:rPr>
          <w:sz w:val="24"/>
          <w:szCs w:val="24"/>
        </w:rPr>
        <w:t>bu</w:t>
      </w:r>
      <w:proofErr w:type="spellEnd"/>
      <w:r w:rsidR="009861B0">
        <w:rPr>
          <w:sz w:val="24"/>
          <w:szCs w:val="24"/>
        </w:rPr>
        <w:t xml:space="preserve"> </w:t>
      </w:r>
      <w:proofErr w:type="spellStart"/>
      <w:r w:rsidR="009861B0">
        <w:rPr>
          <w:sz w:val="24"/>
          <w:szCs w:val="24"/>
        </w:rPr>
        <w:t>durumları</w:t>
      </w:r>
      <w:proofErr w:type="spellEnd"/>
      <w:r w:rsidR="009861B0">
        <w:rPr>
          <w:sz w:val="24"/>
          <w:szCs w:val="24"/>
        </w:rPr>
        <w:t xml:space="preserve"> </w:t>
      </w:r>
      <w:proofErr w:type="spellStart"/>
      <w:r w:rsidR="009861B0">
        <w:rPr>
          <w:sz w:val="24"/>
          <w:szCs w:val="24"/>
        </w:rPr>
        <w:t>B</w:t>
      </w:r>
      <w:r w:rsidR="00B36759" w:rsidRPr="00B36759">
        <w:rPr>
          <w:sz w:val="24"/>
          <w:szCs w:val="24"/>
        </w:rPr>
        <w:t>irlik</w:t>
      </w:r>
      <w:proofErr w:type="spellEnd"/>
      <w:r w:rsidR="00B36759" w:rsidRPr="00B36759">
        <w:rPr>
          <w:sz w:val="24"/>
          <w:szCs w:val="24"/>
        </w:rPr>
        <w:t xml:space="preserve"> </w:t>
      </w:r>
      <w:proofErr w:type="spellStart"/>
      <w:r w:rsidR="00B36759" w:rsidRPr="00B36759">
        <w:rPr>
          <w:sz w:val="24"/>
          <w:szCs w:val="24"/>
        </w:rPr>
        <w:t>kayıtları</w:t>
      </w:r>
      <w:proofErr w:type="spellEnd"/>
      <w:r w:rsidR="00B36759" w:rsidRPr="00B36759">
        <w:rPr>
          <w:sz w:val="24"/>
          <w:szCs w:val="24"/>
        </w:rPr>
        <w:t xml:space="preserve"> </w:t>
      </w:r>
      <w:proofErr w:type="spellStart"/>
      <w:r w:rsidR="00B36759" w:rsidRPr="00B36759">
        <w:rPr>
          <w:sz w:val="24"/>
          <w:szCs w:val="24"/>
        </w:rPr>
        <w:t>ile</w:t>
      </w:r>
      <w:proofErr w:type="spellEnd"/>
      <w:r w:rsidR="00B36759" w:rsidRPr="00B36759">
        <w:rPr>
          <w:sz w:val="24"/>
          <w:szCs w:val="24"/>
        </w:rPr>
        <w:t xml:space="preserve"> </w:t>
      </w:r>
      <w:proofErr w:type="spellStart"/>
      <w:r w:rsidR="00B36759" w:rsidRPr="00B36759">
        <w:rPr>
          <w:sz w:val="24"/>
          <w:szCs w:val="24"/>
        </w:rPr>
        <w:t>doğrulanan</w:t>
      </w:r>
      <w:proofErr w:type="spellEnd"/>
      <w:r w:rsidR="00B36759" w:rsidRPr="00B36759">
        <w:rPr>
          <w:sz w:val="24"/>
          <w:szCs w:val="24"/>
        </w:rPr>
        <w:t xml:space="preserve"> </w:t>
      </w:r>
      <w:proofErr w:type="spellStart"/>
      <w:r w:rsidR="00B36759" w:rsidRPr="00B36759">
        <w:rPr>
          <w:sz w:val="24"/>
          <w:szCs w:val="24"/>
        </w:rPr>
        <w:t>veya</w:t>
      </w:r>
      <w:proofErr w:type="spellEnd"/>
      <w:r w:rsidR="00B36759" w:rsidRPr="00B36759">
        <w:rPr>
          <w:sz w:val="24"/>
          <w:szCs w:val="24"/>
        </w:rPr>
        <w:t xml:space="preserve"> </w:t>
      </w:r>
      <w:proofErr w:type="spellStart"/>
      <w:r w:rsidR="00B36759" w:rsidRPr="00B36759">
        <w:rPr>
          <w:sz w:val="24"/>
          <w:szCs w:val="24"/>
        </w:rPr>
        <w:t>gümrük</w:t>
      </w:r>
      <w:proofErr w:type="spellEnd"/>
      <w:r w:rsidR="00B36759" w:rsidRPr="00B36759">
        <w:rPr>
          <w:sz w:val="24"/>
          <w:szCs w:val="24"/>
        </w:rPr>
        <w:t xml:space="preserve"> </w:t>
      </w:r>
      <w:proofErr w:type="spellStart"/>
      <w:r w:rsidR="00B36759" w:rsidRPr="00B36759">
        <w:rPr>
          <w:sz w:val="24"/>
          <w:szCs w:val="24"/>
        </w:rPr>
        <w:t>beyannameleri</w:t>
      </w:r>
      <w:proofErr w:type="spellEnd"/>
      <w:r w:rsidR="00B36759" w:rsidRPr="00B36759">
        <w:rPr>
          <w:sz w:val="24"/>
          <w:szCs w:val="24"/>
        </w:rPr>
        <w:t xml:space="preserve"> </w:t>
      </w:r>
      <w:proofErr w:type="spellStart"/>
      <w:r w:rsidR="00B36759" w:rsidRPr="00B36759">
        <w:rPr>
          <w:sz w:val="24"/>
          <w:szCs w:val="24"/>
        </w:rPr>
        <w:t>ile</w:t>
      </w:r>
      <w:proofErr w:type="spellEnd"/>
      <w:r w:rsidR="00B36759" w:rsidRPr="00B36759">
        <w:rPr>
          <w:sz w:val="24"/>
          <w:szCs w:val="24"/>
        </w:rPr>
        <w:t xml:space="preserve"> </w:t>
      </w:r>
      <w:proofErr w:type="spellStart"/>
      <w:r w:rsidR="00B36759" w:rsidRPr="00B36759">
        <w:rPr>
          <w:sz w:val="24"/>
          <w:szCs w:val="24"/>
        </w:rPr>
        <w:t>tevsik</w:t>
      </w:r>
      <w:proofErr w:type="spellEnd"/>
      <w:r w:rsidR="00B36759" w:rsidRPr="00B36759">
        <w:rPr>
          <w:sz w:val="24"/>
          <w:szCs w:val="24"/>
        </w:rPr>
        <w:t xml:space="preserve"> </w:t>
      </w:r>
      <w:proofErr w:type="spellStart"/>
      <w:r w:rsidR="00B36759" w:rsidRPr="00B36759">
        <w:rPr>
          <w:sz w:val="24"/>
          <w:szCs w:val="24"/>
        </w:rPr>
        <w:t>edilen</w:t>
      </w:r>
      <w:proofErr w:type="spellEnd"/>
      <w:r w:rsidR="00B36759" w:rsidRPr="00B36759">
        <w:rPr>
          <w:sz w:val="24"/>
          <w:szCs w:val="24"/>
        </w:rPr>
        <w:t xml:space="preserve"> </w:t>
      </w:r>
      <w:proofErr w:type="spellStart"/>
      <w:r w:rsidR="00B36759" w:rsidRPr="00B36759">
        <w:rPr>
          <w:sz w:val="24"/>
          <w:szCs w:val="24"/>
        </w:rPr>
        <w:t>üyeler</w:t>
      </w:r>
      <w:proofErr w:type="spellEnd"/>
      <w:r w:rsidR="00B36759" w:rsidRPr="00B36759">
        <w:rPr>
          <w:sz w:val="24"/>
          <w:szCs w:val="24"/>
        </w:rPr>
        <w:t xml:space="preserve"> </w:t>
      </w:r>
      <w:proofErr w:type="spellStart"/>
      <w:r w:rsidR="00B36759" w:rsidRPr="00B36759">
        <w:rPr>
          <w:sz w:val="24"/>
          <w:szCs w:val="24"/>
        </w:rPr>
        <w:t>iştirak</w:t>
      </w:r>
      <w:proofErr w:type="spellEnd"/>
      <w:r w:rsidR="00B36759" w:rsidRPr="00B36759">
        <w:rPr>
          <w:sz w:val="24"/>
          <w:szCs w:val="24"/>
        </w:rPr>
        <w:t xml:space="preserve"> </w:t>
      </w:r>
      <w:proofErr w:type="spellStart"/>
      <w:r w:rsidR="00B36759" w:rsidRPr="00B36759">
        <w:rPr>
          <w:sz w:val="24"/>
          <w:szCs w:val="24"/>
        </w:rPr>
        <w:t>edebileceklerdir</w:t>
      </w:r>
      <w:proofErr w:type="spellEnd"/>
      <w:r w:rsidR="00B36759" w:rsidRPr="00B36759">
        <w:rPr>
          <w:sz w:val="24"/>
          <w:szCs w:val="24"/>
        </w:rPr>
        <w:t>.</w:t>
      </w:r>
    </w:p>
    <w:p w:rsidR="00EE1247" w:rsidRDefault="00EE1247" w:rsidP="00616BCF">
      <w:pPr>
        <w:pStyle w:val="ListeParagraf"/>
        <w:tabs>
          <w:tab w:val="left" w:pos="1257"/>
        </w:tabs>
        <w:ind w:left="951" w:hanging="231"/>
        <w:jc w:val="both"/>
        <w:rPr>
          <w:sz w:val="24"/>
          <w:szCs w:val="24"/>
        </w:rPr>
      </w:pPr>
    </w:p>
    <w:p w:rsidR="00EE1247" w:rsidRDefault="00EE1247" w:rsidP="00616BCF">
      <w:pPr>
        <w:pStyle w:val="GvdeMetni"/>
        <w:ind w:hanging="231"/>
      </w:pPr>
      <w:r>
        <w:tab/>
      </w:r>
    </w:p>
    <w:p w:rsidR="00EE1247" w:rsidRPr="00ED1A05" w:rsidRDefault="00EE1247" w:rsidP="00616BCF">
      <w:pPr>
        <w:pStyle w:val="ListeParagraf"/>
        <w:numPr>
          <w:ilvl w:val="1"/>
          <w:numId w:val="1"/>
        </w:numPr>
        <w:tabs>
          <w:tab w:val="left" w:pos="1214"/>
        </w:tabs>
        <w:ind w:hanging="231"/>
        <w:jc w:val="both"/>
        <w:rPr>
          <w:sz w:val="24"/>
          <w:szCs w:val="24"/>
        </w:rPr>
      </w:pPr>
      <w:proofErr w:type="spellStart"/>
      <w:r w:rsidRPr="00ED1A05">
        <w:rPr>
          <w:sz w:val="24"/>
          <w:szCs w:val="24"/>
        </w:rPr>
        <w:t>Tüzel</w:t>
      </w:r>
      <w:proofErr w:type="spellEnd"/>
      <w:r w:rsidRPr="00ED1A05">
        <w:rPr>
          <w:sz w:val="24"/>
          <w:szCs w:val="24"/>
        </w:rPr>
        <w:t xml:space="preserve"> </w:t>
      </w:r>
      <w:proofErr w:type="spellStart"/>
      <w:proofErr w:type="gramStart"/>
      <w:r w:rsidRPr="00ED1A05">
        <w:rPr>
          <w:sz w:val="24"/>
          <w:szCs w:val="24"/>
        </w:rPr>
        <w:t>kişi</w:t>
      </w:r>
      <w:proofErr w:type="spellEnd"/>
      <w:proofErr w:type="gramEnd"/>
      <w:r w:rsidRPr="00ED1A05">
        <w:rPr>
          <w:sz w:val="24"/>
          <w:szCs w:val="24"/>
        </w:rPr>
        <w:t xml:space="preserve"> </w:t>
      </w:r>
      <w:proofErr w:type="spellStart"/>
      <w:r w:rsidRPr="00ED1A05">
        <w:rPr>
          <w:sz w:val="24"/>
          <w:szCs w:val="24"/>
        </w:rPr>
        <w:t>ihracatçıların</w:t>
      </w:r>
      <w:proofErr w:type="spellEnd"/>
      <w:r w:rsidRPr="00ED1A05">
        <w:rPr>
          <w:sz w:val="24"/>
          <w:szCs w:val="24"/>
        </w:rPr>
        <w:t xml:space="preserve">, </w:t>
      </w:r>
      <w:proofErr w:type="spellStart"/>
      <w:r w:rsidRPr="00ED1A05">
        <w:rPr>
          <w:sz w:val="24"/>
          <w:szCs w:val="24"/>
        </w:rPr>
        <w:t>ekte</w:t>
      </w:r>
      <w:proofErr w:type="spellEnd"/>
      <w:r w:rsidRPr="00ED1A05">
        <w:rPr>
          <w:sz w:val="24"/>
          <w:szCs w:val="24"/>
        </w:rPr>
        <w:t xml:space="preserve"> </w:t>
      </w:r>
      <w:r w:rsidRPr="00ED1A05">
        <w:rPr>
          <w:b/>
          <w:sz w:val="24"/>
          <w:szCs w:val="24"/>
        </w:rPr>
        <w:t>(Ek-3)</w:t>
      </w:r>
      <w:r w:rsidRPr="00ED1A05">
        <w:rPr>
          <w:sz w:val="24"/>
          <w:szCs w:val="24"/>
        </w:rPr>
        <w:t xml:space="preserve"> </w:t>
      </w:r>
      <w:proofErr w:type="spellStart"/>
      <w:r w:rsidRPr="00ED1A05">
        <w:rPr>
          <w:sz w:val="24"/>
          <w:szCs w:val="24"/>
        </w:rPr>
        <w:t>sunulan</w:t>
      </w:r>
      <w:proofErr w:type="spellEnd"/>
      <w:r w:rsidRPr="00ED1A05">
        <w:rPr>
          <w:sz w:val="24"/>
          <w:szCs w:val="24"/>
        </w:rPr>
        <w:t xml:space="preserve"> </w:t>
      </w:r>
      <w:r w:rsidRPr="00ED1A05">
        <w:rPr>
          <w:b/>
          <w:sz w:val="24"/>
          <w:szCs w:val="24"/>
        </w:rPr>
        <w:t>“</w:t>
      </w:r>
      <w:proofErr w:type="spellStart"/>
      <w:r w:rsidRPr="00ED1A05">
        <w:rPr>
          <w:b/>
          <w:sz w:val="24"/>
          <w:szCs w:val="24"/>
        </w:rPr>
        <w:t>Temsilci</w:t>
      </w:r>
      <w:proofErr w:type="spellEnd"/>
      <w:r w:rsidRPr="00ED1A05">
        <w:rPr>
          <w:b/>
          <w:sz w:val="24"/>
          <w:szCs w:val="24"/>
        </w:rPr>
        <w:t xml:space="preserve"> </w:t>
      </w:r>
      <w:proofErr w:type="spellStart"/>
      <w:r w:rsidR="00033AE2" w:rsidRPr="00ED1A05">
        <w:rPr>
          <w:b/>
          <w:sz w:val="24"/>
          <w:szCs w:val="24"/>
        </w:rPr>
        <w:t>Görevle</w:t>
      </w:r>
      <w:r w:rsidR="00834498" w:rsidRPr="00ED1A05">
        <w:rPr>
          <w:b/>
          <w:sz w:val="24"/>
          <w:szCs w:val="24"/>
        </w:rPr>
        <w:t>n</w:t>
      </w:r>
      <w:r w:rsidR="00033AE2" w:rsidRPr="00ED1A05">
        <w:rPr>
          <w:b/>
          <w:sz w:val="24"/>
          <w:szCs w:val="24"/>
        </w:rPr>
        <w:t>dirme</w:t>
      </w:r>
      <w:proofErr w:type="spellEnd"/>
      <w:r w:rsidRPr="00ED1A05">
        <w:rPr>
          <w:b/>
          <w:sz w:val="24"/>
          <w:szCs w:val="24"/>
        </w:rPr>
        <w:t xml:space="preserve"> </w:t>
      </w:r>
      <w:proofErr w:type="spellStart"/>
      <w:r w:rsidRPr="00ED1A05">
        <w:rPr>
          <w:b/>
          <w:sz w:val="24"/>
          <w:szCs w:val="24"/>
        </w:rPr>
        <w:t>Yazısı</w:t>
      </w:r>
      <w:proofErr w:type="spellEnd"/>
      <w:r w:rsidRPr="00ED1A05">
        <w:rPr>
          <w:b/>
          <w:sz w:val="24"/>
          <w:szCs w:val="24"/>
        </w:rPr>
        <w:t xml:space="preserve">” </w:t>
      </w:r>
      <w:proofErr w:type="spellStart"/>
      <w:r w:rsidRPr="00ED1A05">
        <w:rPr>
          <w:b/>
          <w:sz w:val="24"/>
          <w:szCs w:val="24"/>
        </w:rPr>
        <w:t>aslı</w:t>
      </w:r>
      <w:r w:rsidR="00033AE2" w:rsidRPr="00ED1A05">
        <w:rPr>
          <w:b/>
          <w:sz w:val="24"/>
          <w:szCs w:val="24"/>
        </w:rPr>
        <w:t>nın</w:t>
      </w:r>
      <w:proofErr w:type="spellEnd"/>
      <w:r w:rsidRPr="00ED1A05">
        <w:rPr>
          <w:b/>
          <w:sz w:val="24"/>
          <w:szCs w:val="24"/>
        </w:rPr>
        <w:t xml:space="preserve"> </w:t>
      </w:r>
      <w:r w:rsidRPr="00ED1A05">
        <w:rPr>
          <w:sz w:val="24"/>
          <w:szCs w:val="24"/>
        </w:rPr>
        <w:t xml:space="preserve">ilk </w:t>
      </w:r>
      <w:proofErr w:type="spellStart"/>
      <w:r w:rsidRPr="00ED1A05">
        <w:rPr>
          <w:sz w:val="24"/>
          <w:szCs w:val="24"/>
        </w:rPr>
        <w:t>toplantı</w:t>
      </w:r>
      <w:proofErr w:type="spellEnd"/>
      <w:r w:rsidRPr="00ED1A05">
        <w:rPr>
          <w:sz w:val="24"/>
          <w:szCs w:val="24"/>
        </w:rPr>
        <w:t xml:space="preserve"> </w:t>
      </w:r>
      <w:proofErr w:type="spellStart"/>
      <w:r w:rsidRPr="00ED1A05">
        <w:rPr>
          <w:sz w:val="24"/>
          <w:szCs w:val="24"/>
        </w:rPr>
        <w:t>tarihinden</w:t>
      </w:r>
      <w:proofErr w:type="spellEnd"/>
      <w:r w:rsidRPr="00ED1A05">
        <w:rPr>
          <w:sz w:val="24"/>
          <w:szCs w:val="24"/>
        </w:rPr>
        <w:t xml:space="preserve"> </w:t>
      </w:r>
      <w:proofErr w:type="spellStart"/>
      <w:r w:rsidR="003F02E8" w:rsidRPr="00ED1A05">
        <w:rPr>
          <w:bCs/>
          <w:sz w:val="24"/>
          <w:szCs w:val="24"/>
        </w:rPr>
        <w:t>en</w:t>
      </w:r>
      <w:proofErr w:type="spellEnd"/>
      <w:r w:rsidR="003F02E8" w:rsidRPr="00ED1A05">
        <w:rPr>
          <w:bCs/>
          <w:sz w:val="24"/>
          <w:szCs w:val="24"/>
        </w:rPr>
        <w:t xml:space="preserve"> </w:t>
      </w:r>
      <w:proofErr w:type="spellStart"/>
      <w:r w:rsidR="003F02E8" w:rsidRPr="00ED1A05">
        <w:rPr>
          <w:bCs/>
          <w:sz w:val="24"/>
          <w:szCs w:val="24"/>
        </w:rPr>
        <w:t>az</w:t>
      </w:r>
      <w:proofErr w:type="spellEnd"/>
      <w:r w:rsidR="003F02E8" w:rsidRPr="00ED1A05">
        <w:rPr>
          <w:bCs/>
          <w:sz w:val="24"/>
          <w:szCs w:val="24"/>
        </w:rPr>
        <w:t xml:space="preserve"> 3 </w:t>
      </w:r>
      <w:proofErr w:type="spellStart"/>
      <w:r w:rsidR="003F02E8" w:rsidRPr="00ED1A05">
        <w:rPr>
          <w:bCs/>
          <w:sz w:val="24"/>
          <w:szCs w:val="24"/>
        </w:rPr>
        <w:t>iş</w:t>
      </w:r>
      <w:proofErr w:type="spellEnd"/>
      <w:r w:rsidR="003F02E8" w:rsidRPr="00ED1A05">
        <w:rPr>
          <w:bCs/>
          <w:sz w:val="24"/>
          <w:szCs w:val="24"/>
        </w:rPr>
        <w:t xml:space="preserve"> </w:t>
      </w:r>
      <w:proofErr w:type="spellStart"/>
      <w:r w:rsidR="003F02E8" w:rsidRPr="00ED1A05">
        <w:rPr>
          <w:bCs/>
          <w:sz w:val="24"/>
          <w:szCs w:val="24"/>
        </w:rPr>
        <w:t>günü</w:t>
      </w:r>
      <w:proofErr w:type="spellEnd"/>
      <w:r w:rsidR="003F02E8" w:rsidRPr="00ED1A05">
        <w:rPr>
          <w:bCs/>
          <w:sz w:val="24"/>
          <w:szCs w:val="24"/>
        </w:rPr>
        <w:t xml:space="preserve"> </w:t>
      </w:r>
      <w:proofErr w:type="spellStart"/>
      <w:r w:rsidR="003F02E8" w:rsidRPr="00ED1A05">
        <w:rPr>
          <w:bCs/>
          <w:sz w:val="24"/>
          <w:szCs w:val="24"/>
        </w:rPr>
        <w:t>önce</w:t>
      </w:r>
      <w:proofErr w:type="spellEnd"/>
      <w:r w:rsidR="003F02E8" w:rsidRPr="00ED1A05">
        <w:rPr>
          <w:bCs/>
          <w:sz w:val="24"/>
          <w:szCs w:val="24"/>
        </w:rPr>
        <w:t xml:space="preserve"> </w:t>
      </w:r>
      <w:r w:rsidR="003F02E8" w:rsidRPr="00ED1A05">
        <w:rPr>
          <w:b/>
          <w:bCs/>
          <w:sz w:val="24"/>
          <w:szCs w:val="24"/>
        </w:rPr>
        <w:t>(</w:t>
      </w:r>
      <w:proofErr w:type="spellStart"/>
      <w:r w:rsidR="003F02E8" w:rsidRPr="00ED1A05">
        <w:rPr>
          <w:b/>
          <w:bCs/>
          <w:sz w:val="24"/>
          <w:szCs w:val="24"/>
        </w:rPr>
        <w:t>en</w:t>
      </w:r>
      <w:proofErr w:type="spellEnd"/>
      <w:r w:rsidR="003F02E8" w:rsidRPr="00ED1A05">
        <w:rPr>
          <w:b/>
          <w:bCs/>
          <w:sz w:val="24"/>
          <w:szCs w:val="24"/>
        </w:rPr>
        <w:t xml:space="preserve"> </w:t>
      </w:r>
      <w:proofErr w:type="spellStart"/>
      <w:r w:rsidR="003F02E8" w:rsidRPr="00B512B7">
        <w:rPr>
          <w:b/>
          <w:bCs/>
          <w:sz w:val="24"/>
          <w:szCs w:val="24"/>
        </w:rPr>
        <w:t>geç</w:t>
      </w:r>
      <w:proofErr w:type="spellEnd"/>
      <w:r w:rsidR="003F02E8" w:rsidRPr="00B512B7">
        <w:rPr>
          <w:b/>
          <w:bCs/>
          <w:sz w:val="24"/>
          <w:szCs w:val="24"/>
        </w:rPr>
        <w:t xml:space="preserve"> </w:t>
      </w:r>
      <w:r w:rsidR="00EA0A1B">
        <w:rPr>
          <w:b/>
          <w:bCs/>
          <w:sz w:val="24"/>
          <w:szCs w:val="24"/>
        </w:rPr>
        <w:t>9</w:t>
      </w:r>
      <w:r w:rsidR="006E06DC" w:rsidRPr="00B512B7">
        <w:rPr>
          <w:b/>
          <w:bCs/>
          <w:sz w:val="24"/>
          <w:szCs w:val="24"/>
        </w:rPr>
        <w:t xml:space="preserve"> Nisan 202</w:t>
      </w:r>
      <w:r w:rsidR="009861B0" w:rsidRPr="00B512B7">
        <w:rPr>
          <w:b/>
          <w:bCs/>
          <w:sz w:val="24"/>
          <w:szCs w:val="24"/>
        </w:rPr>
        <w:t>5</w:t>
      </w:r>
      <w:r w:rsidR="003F02E8" w:rsidRPr="00ED1A05">
        <w:rPr>
          <w:b/>
          <w:bCs/>
          <w:sz w:val="24"/>
          <w:szCs w:val="24"/>
        </w:rPr>
        <w:t xml:space="preserve"> </w:t>
      </w:r>
      <w:proofErr w:type="spellStart"/>
      <w:r w:rsidR="003F02E8" w:rsidRPr="00ED1A05">
        <w:rPr>
          <w:b/>
          <w:bCs/>
          <w:sz w:val="24"/>
          <w:szCs w:val="24"/>
        </w:rPr>
        <w:t>tarihi</w:t>
      </w:r>
      <w:proofErr w:type="spellEnd"/>
      <w:r w:rsidR="003F02E8" w:rsidRPr="00ED1A05">
        <w:rPr>
          <w:b/>
          <w:bCs/>
          <w:sz w:val="24"/>
          <w:szCs w:val="24"/>
        </w:rPr>
        <w:t xml:space="preserve"> </w:t>
      </w:r>
      <w:proofErr w:type="spellStart"/>
      <w:r w:rsidR="003F02E8" w:rsidRPr="00ED1A05">
        <w:rPr>
          <w:b/>
          <w:bCs/>
          <w:sz w:val="24"/>
          <w:szCs w:val="24"/>
        </w:rPr>
        <w:t>saat</w:t>
      </w:r>
      <w:proofErr w:type="spellEnd"/>
      <w:r w:rsidR="003F02E8" w:rsidRPr="00ED1A05">
        <w:rPr>
          <w:b/>
          <w:bCs/>
          <w:sz w:val="24"/>
          <w:szCs w:val="24"/>
        </w:rPr>
        <w:t xml:space="preserve"> 17:</w:t>
      </w:r>
      <w:r w:rsidR="00033AE2" w:rsidRPr="00ED1A05">
        <w:rPr>
          <w:b/>
          <w:bCs/>
          <w:sz w:val="24"/>
          <w:szCs w:val="24"/>
        </w:rPr>
        <w:t>30</w:t>
      </w:r>
      <w:r w:rsidR="003F02E8" w:rsidRPr="00ED1A05">
        <w:rPr>
          <w:b/>
          <w:bCs/>
          <w:sz w:val="24"/>
          <w:szCs w:val="24"/>
        </w:rPr>
        <w:t>’</w:t>
      </w:r>
      <w:r w:rsidR="00033AE2" w:rsidRPr="00ED1A05">
        <w:rPr>
          <w:b/>
          <w:bCs/>
          <w:sz w:val="24"/>
          <w:szCs w:val="24"/>
        </w:rPr>
        <w:t>a</w:t>
      </w:r>
      <w:r w:rsidR="003F02E8" w:rsidRPr="00ED1A05">
        <w:rPr>
          <w:b/>
          <w:bCs/>
          <w:sz w:val="24"/>
          <w:szCs w:val="24"/>
        </w:rPr>
        <w:t xml:space="preserve"> </w:t>
      </w:r>
      <w:proofErr w:type="spellStart"/>
      <w:r w:rsidR="003F02E8" w:rsidRPr="00ED1A05">
        <w:rPr>
          <w:b/>
          <w:bCs/>
          <w:sz w:val="24"/>
          <w:szCs w:val="24"/>
        </w:rPr>
        <w:t>kadar</w:t>
      </w:r>
      <w:proofErr w:type="spellEnd"/>
      <w:r w:rsidR="003F02E8" w:rsidRPr="00ED1A05">
        <w:rPr>
          <w:b/>
          <w:bCs/>
          <w:sz w:val="24"/>
          <w:szCs w:val="24"/>
        </w:rPr>
        <w:t>)</w:t>
      </w:r>
      <w:r w:rsidRPr="00ED1A05">
        <w:rPr>
          <w:b/>
          <w:sz w:val="24"/>
          <w:szCs w:val="24"/>
        </w:rPr>
        <w:t xml:space="preserve"> </w:t>
      </w:r>
      <w:proofErr w:type="spellStart"/>
      <w:r w:rsidRPr="00ED1A05">
        <w:rPr>
          <w:sz w:val="24"/>
          <w:szCs w:val="24"/>
        </w:rPr>
        <w:t>Genel</w:t>
      </w:r>
      <w:proofErr w:type="spellEnd"/>
      <w:r w:rsidRPr="00ED1A05">
        <w:rPr>
          <w:sz w:val="24"/>
          <w:szCs w:val="24"/>
        </w:rPr>
        <w:t xml:space="preserve"> </w:t>
      </w:r>
      <w:proofErr w:type="spellStart"/>
      <w:r w:rsidRPr="00ED1A05">
        <w:rPr>
          <w:sz w:val="24"/>
          <w:szCs w:val="24"/>
        </w:rPr>
        <w:t>Sekreterliğimiz</w:t>
      </w:r>
      <w:proofErr w:type="spellEnd"/>
      <w:r w:rsidRPr="00ED1A05">
        <w:rPr>
          <w:sz w:val="24"/>
          <w:szCs w:val="24"/>
        </w:rPr>
        <w:t xml:space="preserve"> </w:t>
      </w:r>
      <w:proofErr w:type="spellStart"/>
      <w:r w:rsidRPr="00ED1A05">
        <w:rPr>
          <w:sz w:val="24"/>
          <w:szCs w:val="24"/>
        </w:rPr>
        <w:t>kayıtlarına</w:t>
      </w:r>
      <w:proofErr w:type="spellEnd"/>
      <w:r w:rsidRPr="00ED1A05">
        <w:rPr>
          <w:sz w:val="24"/>
          <w:szCs w:val="24"/>
        </w:rPr>
        <w:t xml:space="preserve"> </w:t>
      </w:r>
      <w:proofErr w:type="spellStart"/>
      <w:r w:rsidRPr="00ED1A05">
        <w:rPr>
          <w:sz w:val="24"/>
          <w:szCs w:val="24"/>
        </w:rPr>
        <w:t>intikal</w:t>
      </w:r>
      <w:proofErr w:type="spellEnd"/>
      <w:r w:rsidRPr="00ED1A05">
        <w:rPr>
          <w:sz w:val="24"/>
          <w:szCs w:val="24"/>
        </w:rPr>
        <w:t xml:space="preserve"> </w:t>
      </w:r>
      <w:proofErr w:type="spellStart"/>
      <w:r w:rsidRPr="00ED1A05">
        <w:rPr>
          <w:sz w:val="24"/>
          <w:szCs w:val="24"/>
        </w:rPr>
        <w:t>ettirmiş</w:t>
      </w:r>
      <w:proofErr w:type="spellEnd"/>
      <w:r w:rsidRPr="00ED1A05">
        <w:rPr>
          <w:sz w:val="24"/>
          <w:szCs w:val="24"/>
        </w:rPr>
        <w:t xml:space="preserve"> </w:t>
      </w:r>
      <w:proofErr w:type="spellStart"/>
      <w:r w:rsidRPr="00ED1A05">
        <w:rPr>
          <w:sz w:val="24"/>
          <w:szCs w:val="24"/>
        </w:rPr>
        <w:t>olması</w:t>
      </w:r>
      <w:proofErr w:type="spellEnd"/>
      <w:r w:rsidRPr="00ED1A05">
        <w:rPr>
          <w:sz w:val="24"/>
          <w:szCs w:val="24"/>
        </w:rPr>
        <w:t xml:space="preserve"> </w:t>
      </w:r>
      <w:proofErr w:type="spellStart"/>
      <w:r w:rsidRPr="00ED1A05">
        <w:rPr>
          <w:sz w:val="24"/>
          <w:szCs w:val="24"/>
        </w:rPr>
        <w:t>gerekmektedir</w:t>
      </w:r>
      <w:proofErr w:type="spellEnd"/>
      <w:r w:rsidRPr="00ED1A05">
        <w:rPr>
          <w:sz w:val="24"/>
          <w:szCs w:val="24"/>
        </w:rPr>
        <w:t xml:space="preserve">. </w:t>
      </w:r>
      <w:proofErr w:type="spellStart"/>
      <w:r w:rsidRPr="00ED1A05">
        <w:rPr>
          <w:sz w:val="24"/>
          <w:szCs w:val="24"/>
        </w:rPr>
        <w:t>Tüzel</w:t>
      </w:r>
      <w:proofErr w:type="spellEnd"/>
      <w:r w:rsidRPr="00ED1A05">
        <w:rPr>
          <w:sz w:val="24"/>
          <w:szCs w:val="24"/>
        </w:rPr>
        <w:t xml:space="preserve"> </w:t>
      </w:r>
      <w:proofErr w:type="spellStart"/>
      <w:r w:rsidRPr="00ED1A05">
        <w:rPr>
          <w:sz w:val="24"/>
          <w:szCs w:val="24"/>
        </w:rPr>
        <w:t>kişiler</w:t>
      </w:r>
      <w:proofErr w:type="spellEnd"/>
      <w:r w:rsidRPr="00ED1A05">
        <w:rPr>
          <w:sz w:val="24"/>
          <w:szCs w:val="24"/>
        </w:rPr>
        <w:t xml:space="preserve">, </w:t>
      </w:r>
      <w:proofErr w:type="spellStart"/>
      <w:r w:rsidRPr="00ED1A05">
        <w:rPr>
          <w:sz w:val="24"/>
          <w:szCs w:val="24"/>
        </w:rPr>
        <w:t>genel</w:t>
      </w:r>
      <w:proofErr w:type="spellEnd"/>
      <w:r w:rsidRPr="00ED1A05">
        <w:rPr>
          <w:sz w:val="24"/>
          <w:szCs w:val="24"/>
        </w:rPr>
        <w:t xml:space="preserve"> </w:t>
      </w:r>
      <w:proofErr w:type="spellStart"/>
      <w:r w:rsidRPr="00ED1A05">
        <w:rPr>
          <w:sz w:val="24"/>
          <w:szCs w:val="24"/>
        </w:rPr>
        <w:t>kurulda</w:t>
      </w:r>
      <w:proofErr w:type="spellEnd"/>
      <w:r w:rsidRPr="00ED1A05">
        <w:rPr>
          <w:sz w:val="24"/>
          <w:szCs w:val="24"/>
        </w:rPr>
        <w:t xml:space="preserve"> </w:t>
      </w:r>
      <w:proofErr w:type="spellStart"/>
      <w:r w:rsidRPr="00ED1A05">
        <w:rPr>
          <w:sz w:val="24"/>
          <w:szCs w:val="24"/>
        </w:rPr>
        <w:t>ilgili</w:t>
      </w:r>
      <w:proofErr w:type="spellEnd"/>
      <w:r w:rsidRPr="00ED1A05">
        <w:rPr>
          <w:sz w:val="24"/>
          <w:szCs w:val="24"/>
        </w:rPr>
        <w:t xml:space="preserve"> </w:t>
      </w:r>
      <w:proofErr w:type="spellStart"/>
      <w:r w:rsidRPr="00ED1A05">
        <w:rPr>
          <w:sz w:val="24"/>
          <w:szCs w:val="24"/>
        </w:rPr>
        <w:t>mevzuata</w:t>
      </w:r>
      <w:proofErr w:type="spellEnd"/>
      <w:r w:rsidRPr="00ED1A05">
        <w:rPr>
          <w:sz w:val="24"/>
          <w:szCs w:val="24"/>
        </w:rPr>
        <w:t xml:space="preserve"> </w:t>
      </w:r>
      <w:proofErr w:type="spellStart"/>
      <w:r w:rsidRPr="00ED1A05">
        <w:rPr>
          <w:sz w:val="24"/>
          <w:szCs w:val="24"/>
        </w:rPr>
        <w:t>göre</w:t>
      </w:r>
      <w:proofErr w:type="spellEnd"/>
      <w:r w:rsidRPr="00ED1A05">
        <w:rPr>
          <w:sz w:val="24"/>
          <w:szCs w:val="24"/>
        </w:rPr>
        <w:t xml:space="preserve"> </w:t>
      </w:r>
      <w:proofErr w:type="spellStart"/>
      <w:r w:rsidRPr="00ED1A05">
        <w:rPr>
          <w:sz w:val="24"/>
          <w:szCs w:val="24"/>
        </w:rPr>
        <w:t>yetkili</w:t>
      </w:r>
      <w:proofErr w:type="spellEnd"/>
      <w:r w:rsidRPr="00ED1A05">
        <w:rPr>
          <w:sz w:val="24"/>
          <w:szCs w:val="24"/>
        </w:rPr>
        <w:t xml:space="preserve"> </w:t>
      </w:r>
      <w:proofErr w:type="spellStart"/>
      <w:r w:rsidRPr="00ED1A05">
        <w:rPr>
          <w:sz w:val="24"/>
          <w:szCs w:val="24"/>
        </w:rPr>
        <w:t>temsilcileri</w:t>
      </w:r>
      <w:proofErr w:type="spellEnd"/>
      <w:r w:rsidRPr="00ED1A05">
        <w:rPr>
          <w:sz w:val="24"/>
          <w:szCs w:val="24"/>
        </w:rPr>
        <w:t xml:space="preserve"> </w:t>
      </w:r>
      <w:proofErr w:type="spellStart"/>
      <w:r w:rsidRPr="00ED1A05">
        <w:rPr>
          <w:sz w:val="24"/>
          <w:szCs w:val="24"/>
        </w:rPr>
        <w:t>vasıtasıyla</w:t>
      </w:r>
      <w:proofErr w:type="spellEnd"/>
      <w:r w:rsidRPr="00ED1A05">
        <w:rPr>
          <w:sz w:val="24"/>
          <w:szCs w:val="24"/>
        </w:rPr>
        <w:t xml:space="preserve"> </w:t>
      </w:r>
      <w:proofErr w:type="spellStart"/>
      <w:r w:rsidRPr="00ED1A05">
        <w:rPr>
          <w:sz w:val="24"/>
          <w:szCs w:val="24"/>
        </w:rPr>
        <w:t>temsil</w:t>
      </w:r>
      <w:proofErr w:type="spellEnd"/>
      <w:r w:rsidRPr="00ED1A05">
        <w:rPr>
          <w:spacing w:val="-2"/>
          <w:sz w:val="24"/>
          <w:szCs w:val="24"/>
        </w:rPr>
        <w:t xml:space="preserve"> </w:t>
      </w:r>
      <w:proofErr w:type="spellStart"/>
      <w:r w:rsidRPr="00ED1A05">
        <w:rPr>
          <w:sz w:val="24"/>
          <w:szCs w:val="24"/>
        </w:rPr>
        <w:t>edilir</w:t>
      </w:r>
      <w:proofErr w:type="spellEnd"/>
      <w:r w:rsidRPr="00ED1A05">
        <w:rPr>
          <w:sz w:val="24"/>
          <w:szCs w:val="24"/>
        </w:rPr>
        <w:t>.</w:t>
      </w:r>
    </w:p>
    <w:p w:rsidR="00EE1247" w:rsidRPr="00ED1A05" w:rsidRDefault="00EE1247" w:rsidP="00616BCF">
      <w:pPr>
        <w:pStyle w:val="GvdeMetni"/>
        <w:spacing w:before="9"/>
        <w:ind w:hanging="231"/>
      </w:pPr>
    </w:p>
    <w:p w:rsidR="00616BCF" w:rsidRPr="00ED1A05" w:rsidRDefault="00EE1247" w:rsidP="00616BCF">
      <w:pPr>
        <w:pStyle w:val="ListeParagraf"/>
        <w:numPr>
          <w:ilvl w:val="1"/>
          <w:numId w:val="1"/>
        </w:numPr>
        <w:tabs>
          <w:tab w:val="left" w:pos="1238"/>
        </w:tabs>
        <w:spacing w:before="1"/>
        <w:ind w:hanging="231"/>
        <w:jc w:val="both"/>
        <w:rPr>
          <w:sz w:val="24"/>
          <w:szCs w:val="24"/>
        </w:rPr>
      </w:pPr>
      <w:proofErr w:type="spellStart"/>
      <w:r w:rsidRPr="00ED1A05">
        <w:rPr>
          <w:sz w:val="24"/>
          <w:szCs w:val="24"/>
        </w:rPr>
        <w:t>Gerçek</w:t>
      </w:r>
      <w:proofErr w:type="spellEnd"/>
      <w:r w:rsidRPr="00ED1A05">
        <w:rPr>
          <w:sz w:val="24"/>
          <w:szCs w:val="24"/>
        </w:rPr>
        <w:t xml:space="preserve"> </w:t>
      </w:r>
      <w:proofErr w:type="spellStart"/>
      <w:r w:rsidRPr="00ED1A05">
        <w:rPr>
          <w:sz w:val="24"/>
          <w:szCs w:val="24"/>
        </w:rPr>
        <w:t>kişi</w:t>
      </w:r>
      <w:proofErr w:type="spellEnd"/>
      <w:r w:rsidR="009861B0">
        <w:rPr>
          <w:sz w:val="24"/>
          <w:szCs w:val="24"/>
        </w:rPr>
        <w:t xml:space="preserve"> (</w:t>
      </w:r>
      <w:proofErr w:type="spellStart"/>
      <w:r w:rsidR="009861B0">
        <w:rPr>
          <w:sz w:val="24"/>
          <w:szCs w:val="24"/>
        </w:rPr>
        <w:t>şahıs</w:t>
      </w:r>
      <w:proofErr w:type="spellEnd"/>
      <w:r w:rsidR="009861B0">
        <w:rPr>
          <w:sz w:val="24"/>
          <w:szCs w:val="24"/>
        </w:rPr>
        <w:t xml:space="preserve"> </w:t>
      </w:r>
      <w:proofErr w:type="spellStart"/>
      <w:r w:rsidR="009861B0">
        <w:rPr>
          <w:sz w:val="24"/>
          <w:szCs w:val="24"/>
        </w:rPr>
        <w:t>firmaları</w:t>
      </w:r>
      <w:proofErr w:type="spellEnd"/>
      <w:r w:rsidR="009861B0">
        <w:rPr>
          <w:sz w:val="24"/>
          <w:szCs w:val="24"/>
        </w:rPr>
        <w:t xml:space="preserve">) </w:t>
      </w:r>
      <w:proofErr w:type="spellStart"/>
      <w:r w:rsidR="009861B0">
        <w:rPr>
          <w:sz w:val="24"/>
          <w:szCs w:val="24"/>
        </w:rPr>
        <w:t>üyelerin</w:t>
      </w:r>
      <w:proofErr w:type="spellEnd"/>
      <w:r w:rsidR="009861B0">
        <w:rPr>
          <w:sz w:val="24"/>
          <w:szCs w:val="24"/>
        </w:rPr>
        <w:t xml:space="preserve"> de </w:t>
      </w:r>
      <w:proofErr w:type="spellStart"/>
      <w:r w:rsidR="009861B0">
        <w:rPr>
          <w:sz w:val="24"/>
          <w:szCs w:val="24"/>
        </w:rPr>
        <w:t>B</w:t>
      </w:r>
      <w:r w:rsidRPr="00ED1A05">
        <w:rPr>
          <w:sz w:val="24"/>
          <w:szCs w:val="24"/>
        </w:rPr>
        <w:t>irlik</w:t>
      </w:r>
      <w:proofErr w:type="spellEnd"/>
      <w:r w:rsidRPr="00ED1A05">
        <w:rPr>
          <w:sz w:val="24"/>
          <w:szCs w:val="24"/>
        </w:rPr>
        <w:t xml:space="preserve"> </w:t>
      </w:r>
      <w:proofErr w:type="spellStart"/>
      <w:r w:rsidRPr="00ED1A05">
        <w:rPr>
          <w:sz w:val="24"/>
          <w:szCs w:val="24"/>
        </w:rPr>
        <w:t>genel</w:t>
      </w:r>
      <w:proofErr w:type="spellEnd"/>
      <w:r w:rsidRPr="00ED1A05">
        <w:rPr>
          <w:sz w:val="24"/>
          <w:szCs w:val="24"/>
        </w:rPr>
        <w:t xml:space="preserve"> </w:t>
      </w:r>
      <w:proofErr w:type="spellStart"/>
      <w:r w:rsidRPr="00ED1A05">
        <w:rPr>
          <w:sz w:val="24"/>
          <w:szCs w:val="24"/>
        </w:rPr>
        <w:t>k</w:t>
      </w:r>
      <w:r w:rsidR="00EA7FF8" w:rsidRPr="00ED1A05">
        <w:rPr>
          <w:sz w:val="24"/>
          <w:szCs w:val="24"/>
        </w:rPr>
        <w:t>uruluna</w:t>
      </w:r>
      <w:proofErr w:type="spellEnd"/>
      <w:r w:rsidR="00EA7FF8" w:rsidRPr="00ED1A05">
        <w:rPr>
          <w:sz w:val="24"/>
          <w:szCs w:val="24"/>
        </w:rPr>
        <w:t xml:space="preserve"> </w:t>
      </w:r>
      <w:proofErr w:type="spellStart"/>
      <w:r w:rsidR="00EA7FF8" w:rsidRPr="00ED1A05">
        <w:rPr>
          <w:sz w:val="24"/>
          <w:szCs w:val="24"/>
        </w:rPr>
        <w:t>iştirak</w:t>
      </w:r>
      <w:proofErr w:type="spellEnd"/>
      <w:r w:rsidR="00EA7FF8" w:rsidRPr="00ED1A05">
        <w:rPr>
          <w:sz w:val="24"/>
          <w:szCs w:val="24"/>
        </w:rPr>
        <w:t xml:space="preserve"> </w:t>
      </w:r>
      <w:proofErr w:type="spellStart"/>
      <w:r w:rsidR="00EA7FF8" w:rsidRPr="00ED1A05">
        <w:rPr>
          <w:sz w:val="24"/>
          <w:szCs w:val="24"/>
        </w:rPr>
        <w:t>edebilmek</w:t>
      </w:r>
      <w:proofErr w:type="spellEnd"/>
      <w:r w:rsidR="00EA7FF8" w:rsidRPr="00ED1A05">
        <w:rPr>
          <w:sz w:val="24"/>
          <w:szCs w:val="24"/>
        </w:rPr>
        <w:t xml:space="preserve"> </w:t>
      </w:r>
      <w:proofErr w:type="spellStart"/>
      <w:r w:rsidR="00EA7FF8" w:rsidRPr="00ED1A05">
        <w:rPr>
          <w:sz w:val="24"/>
          <w:szCs w:val="24"/>
        </w:rPr>
        <w:t>için</w:t>
      </w:r>
      <w:proofErr w:type="spellEnd"/>
      <w:r w:rsidR="00EA7FF8" w:rsidRPr="00ED1A05">
        <w:rPr>
          <w:sz w:val="24"/>
          <w:szCs w:val="24"/>
        </w:rPr>
        <w:t xml:space="preserve"> </w:t>
      </w:r>
      <w:proofErr w:type="spellStart"/>
      <w:r w:rsidRPr="00ED1A05">
        <w:rPr>
          <w:sz w:val="24"/>
          <w:szCs w:val="24"/>
        </w:rPr>
        <w:t>ekte</w:t>
      </w:r>
      <w:proofErr w:type="spellEnd"/>
      <w:r w:rsidRPr="00ED1A05">
        <w:rPr>
          <w:sz w:val="24"/>
          <w:szCs w:val="24"/>
        </w:rPr>
        <w:t xml:space="preserve"> </w:t>
      </w:r>
      <w:r w:rsidRPr="00ED1A05">
        <w:rPr>
          <w:b/>
          <w:sz w:val="24"/>
          <w:szCs w:val="24"/>
        </w:rPr>
        <w:t>(Ek-4)</w:t>
      </w:r>
      <w:r w:rsidRPr="00ED1A05">
        <w:rPr>
          <w:sz w:val="24"/>
          <w:szCs w:val="24"/>
        </w:rPr>
        <w:t xml:space="preserve"> </w:t>
      </w:r>
      <w:proofErr w:type="spellStart"/>
      <w:r w:rsidRPr="00ED1A05">
        <w:rPr>
          <w:sz w:val="24"/>
          <w:szCs w:val="24"/>
        </w:rPr>
        <w:t>sunulan</w:t>
      </w:r>
      <w:proofErr w:type="spellEnd"/>
      <w:r w:rsidRPr="00ED1A05">
        <w:rPr>
          <w:sz w:val="24"/>
          <w:szCs w:val="24"/>
        </w:rPr>
        <w:t xml:space="preserve"> </w:t>
      </w:r>
      <w:r w:rsidR="00616BCF" w:rsidRPr="00ED1A05">
        <w:rPr>
          <w:sz w:val="24"/>
          <w:szCs w:val="24"/>
        </w:rPr>
        <w:t>“</w:t>
      </w:r>
      <w:proofErr w:type="spellStart"/>
      <w:r w:rsidR="00616BCF" w:rsidRPr="00ED1A05">
        <w:rPr>
          <w:b/>
          <w:sz w:val="24"/>
          <w:szCs w:val="24"/>
        </w:rPr>
        <w:t>Katılım</w:t>
      </w:r>
      <w:proofErr w:type="spellEnd"/>
      <w:r w:rsidR="00616BCF" w:rsidRPr="00ED1A05">
        <w:rPr>
          <w:b/>
          <w:sz w:val="24"/>
          <w:szCs w:val="24"/>
        </w:rPr>
        <w:t xml:space="preserve"> </w:t>
      </w:r>
      <w:proofErr w:type="spellStart"/>
      <w:r w:rsidR="00616BCF" w:rsidRPr="00ED1A05">
        <w:rPr>
          <w:b/>
          <w:sz w:val="24"/>
          <w:szCs w:val="24"/>
        </w:rPr>
        <w:t>Bildirim</w:t>
      </w:r>
      <w:proofErr w:type="spellEnd"/>
      <w:r w:rsidR="00616BCF" w:rsidRPr="00ED1A05">
        <w:rPr>
          <w:b/>
          <w:sz w:val="24"/>
          <w:szCs w:val="24"/>
        </w:rPr>
        <w:t xml:space="preserve"> </w:t>
      </w:r>
      <w:proofErr w:type="spellStart"/>
      <w:r w:rsidR="00616BCF" w:rsidRPr="00ED1A05">
        <w:rPr>
          <w:b/>
          <w:sz w:val="24"/>
          <w:szCs w:val="24"/>
        </w:rPr>
        <w:t>Yazısı</w:t>
      </w:r>
      <w:proofErr w:type="spellEnd"/>
      <w:r w:rsidR="00616BCF" w:rsidRPr="00ED1A05">
        <w:rPr>
          <w:b/>
          <w:sz w:val="24"/>
          <w:szCs w:val="24"/>
        </w:rPr>
        <w:t>”</w:t>
      </w:r>
      <w:r w:rsidR="00616BCF" w:rsidRPr="00ED1A05">
        <w:rPr>
          <w:sz w:val="24"/>
          <w:szCs w:val="24"/>
        </w:rPr>
        <w:t xml:space="preserve"> </w:t>
      </w:r>
      <w:proofErr w:type="spellStart"/>
      <w:r w:rsidRPr="00ED1A05">
        <w:rPr>
          <w:b/>
          <w:sz w:val="24"/>
          <w:szCs w:val="24"/>
        </w:rPr>
        <w:t>aslını</w:t>
      </w:r>
      <w:proofErr w:type="spellEnd"/>
      <w:r w:rsidRPr="00ED1A05">
        <w:rPr>
          <w:sz w:val="24"/>
          <w:szCs w:val="24"/>
        </w:rPr>
        <w:t xml:space="preserve"> ilk </w:t>
      </w:r>
      <w:proofErr w:type="spellStart"/>
      <w:r w:rsidRPr="00ED1A05">
        <w:rPr>
          <w:sz w:val="24"/>
          <w:szCs w:val="24"/>
        </w:rPr>
        <w:t>toplantı</w:t>
      </w:r>
      <w:proofErr w:type="spellEnd"/>
      <w:r w:rsidRPr="00ED1A05">
        <w:rPr>
          <w:sz w:val="24"/>
          <w:szCs w:val="24"/>
        </w:rPr>
        <w:t xml:space="preserve"> </w:t>
      </w:r>
      <w:proofErr w:type="spellStart"/>
      <w:r w:rsidRPr="00ED1A05">
        <w:rPr>
          <w:sz w:val="24"/>
          <w:szCs w:val="24"/>
        </w:rPr>
        <w:t>tarihinden</w:t>
      </w:r>
      <w:proofErr w:type="spellEnd"/>
      <w:r w:rsidRPr="00ED1A05">
        <w:rPr>
          <w:sz w:val="24"/>
          <w:szCs w:val="24"/>
        </w:rPr>
        <w:t xml:space="preserve"> </w:t>
      </w:r>
      <w:proofErr w:type="spellStart"/>
      <w:r w:rsidRPr="00ED1A05">
        <w:rPr>
          <w:sz w:val="24"/>
          <w:szCs w:val="24"/>
        </w:rPr>
        <w:t>en</w:t>
      </w:r>
      <w:proofErr w:type="spellEnd"/>
      <w:r w:rsidRPr="00ED1A05">
        <w:rPr>
          <w:sz w:val="24"/>
          <w:szCs w:val="24"/>
        </w:rPr>
        <w:t xml:space="preserve"> </w:t>
      </w:r>
      <w:proofErr w:type="spellStart"/>
      <w:r w:rsidRPr="00ED1A05">
        <w:rPr>
          <w:sz w:val="24"/>
          <w:szCs w:val="24"/>
        </w:rPr>
        <w:t>az</w:t>
      </w:r>
      <w:proofErr w:type="spellEnd"/>
      <w:r w:rsidRPr="00ED1A05">
        <w:rPr>
          <w:sz w:val="24"/>
          <w:szCs w:val="24"/>
        </w:rPr>
        <w:t xml:space="preserve"> </w:t>
      </w:r>
      <w:proofErr w:type="spellStart"/>
      <w:r w:rsidR="003F02E8" w:rsidRPr="00ED1A05">
        <w:rPr>
          <w:bCs/>
          <w:sz w:val="24"/>
          <w:szCs w:val="24"/>
        </w:rPr>
        <w:t>en</w:t>
      </w:r>
      <w:proofErr w:type="spellEnd"/>
      <w:r w:rsidR="003F02E8" w:rsidRPr="00ED1A05">
        <w:rPr>
          <w:bCs/>
          <w:sz w:val="24"/>
          <w:szCs w:val="24"/>
        </w:rPr>
        <w:t xml:space="preserve"> </w:t>
      </w:r>
      <w:proofErr w:type="spellStart"/>
      <w:r w:rsidR="003F02E8" w:rsidRPr="00ED1A05">
        <w:rPr>
          <w:bCs/>
          <w:sz w:val="24"/>
          <w:szCs w:val="24"/>
        </w:rPr>
        <w:t>az</w:t>
      </w:r>
      <w:proofErr w:type="spellEnd"/>
      <w:r w:rsidR="003F02E8" w:rsidRPr="00ED1A05">
        <w:rPr>
          <w:bCs/>
          <w:sz w:val="24"/>
          <w:szCs w:val="24"/>
        </w:rPr>
        <w:t xml:space="preserve"> 3 </w:t>
      </w:r>
      <w:proofErr w:type="spellStart"/>
      <w:r w:rsidR="003F02E8" w:rsidRPr="00ED1A05">
        <w:rPr>
          <w:bCs/>
          <w:sz w:val="24"/>
          <w:szCs w:val="24"/>
        </w:rPr>
        <w:t>iş</w:t>
      </w:r>
      <w:proofErr w:type="spellEnd"/>
      <w:r w:rsidR="003F02E8" w:rsidRPr="00ED1A05">
        <w:rPr>
          <w:bCs/>
          <w:sz w:val="24"/>
          <w:szCs w:val="24"/>
        </w:rPr>
        <w:t xml:space="preserve"> </w:t>
      </w:r>
      <w:proofErr w:type="spellStart"/>
      <w:r w:rsidR="003F02E8" w:rsidRPr="00ED1A05">
        <w:rPr>
          <w:bCs/>
          <w:sz w:val="24"/>
          <w:szCs w:val="24"/>
        </w:rPr>
        <w:t>günü</w:t>
      </w:r>
      <w:proofErr w:type="spellEnd"/>
      <w:r w:rsidR="003F02E8" w:rsidRPr="00ED1A05">
        <w:rPr>
          <w:bCs/>
          <w:sz w:val="24"/>
          <w:szCs w:val="24"/>
        </w:rPr>
        <w:t xml:space="preserve"> </w:t>
      </w:r>
      <w:proofErr w:type="spellStart"/>
      <w:r w:rsidR="003F02E8" w:rsidRPr="00ED1A05">
        <w:rPr>
          <w:bCs/>
          <w:sz w:val="24"/>
          <w:szCs w:val="24"/>
        </w:rPr>
        <w:t>önce</w:t>
      </w:r>
      <w:proofErr w:type="spellEnd"/>
      <w:r w:rsidR="003F02E8" w:rsidRPr="00ED1A05">
        <w:rPr>
          <w:bCs/>
          <w:sz w:val="24"/>
          <w:szCs w:val="24"/>
        </w:rPr>
        <w:t xml:space="preserve"> </w:t>
      </w:r>
      <w:r w:rsidR="003F02E8" w:rsidRPr="00ED1A05">
        <w:rPr>
          <w:b/>
          <w:bCs/>
          <w:sz w:val="24"/>
          <w:szCs w:val="24"/>
        </w:rPr>
        <w:t>(</w:t>
      </w:r>
      <w:proofErr w:type="spellStart"/>
      <w:r w:rsidR="003F02E8" w:rsidRPr="00ED1A05">
        <w:rPr>
          <w:b/>
          <w:bCs/>
          <w:sz w:val="24"/>
          <w:szCs w:val="24"/>
        </w:rPr>
        <w:t>en</w:t>
      </w:r>
      <w:proofErr w:type="spellEnd"/>
      <w:r w:rsidR="003F02E8" w:rsidRPr="00ED1A05">
        <w:rPr>
          <w:b/>
          <w:bCs/>
          <w:sz w:val="24"/>
          <w:szCs w:val="24"/>
        </w:rPr>
        <w:t xml:space="preserve"> </w:t>
      </w:r>
      <w:proofErr w:type="spellStart"/>
      <w:r w:rsidR="003F02E8" w:rsidRPr="00ED1A05">
        <w:rPr>
          <w:b/>
          <w:bCs/>
          <w:sz w:val="24"/>
          <w:szCs w:val="24"/>
        </w:rPr>
        <w:t>geç</w:t>
      </w:r>
      <w:proofErr w:type="spellEnd"/>
      <w:r w:rsidR="003F02E8" w:rsidRPr="00ED1A05">
        <w:rPr>
          <w:b/>
          <w:bCs/>
          <w:sz w:val="24"/>
          <w:szCs w:val="24"/>
        </w:rPr>
        <w:t xml:space="preserve"> </w:t>
      </w:r>
      <w:r w:rsidR="00EA0A1B">
        <w:rPr>
          <w:b/>
          <w:bCs/>
          <w:sz w:val="24"/>
          <w:szCs w:val="24"/>
        </w:rPr>
        <w:t>9</w:t>
      </w:r>
      <w:r w:rsidR="00A973D7" w:rsidRPr="00B512B7">
        <w:rPr>
          <w:b/>
          <w:bCs/>
          <w:sz w:val="24"/>
          <w:szCs w:val="24"/>
        </w:rPr>
        <w:t xml:space="preserve"> Nisan 202</w:t>
      </w:r>
      <w:r w:rsidR="009861B0" w:rsidRPr="00B512B7">
        <w:rPr>
          <w:b/>
          <w:bCs/>
          <w:sz w:val="24"/>
          <w:szCs w:val="24"/>
        </w:rPr>
        <w:t>5</w:t>
      </w:r>
      <w:r w:rsidR="00A973D7" w:rsidRPr="00B512B7">
        <w:rPr>
          <w:b/>
          <w:bCs/>
          <w:sz w:val="24"/>
          <w:szCs w:val="24"/>
        </w:rPr>
        <w:t xml:space="preserve"> </w:t>
      </w:r>
      <w:proofErr w:type="spellStart"/>
      <w:r w:rsidR="003F02E8" w:rsidRPr="00B512B7">
        <w:rPr>
          <w:b/>
          <w:bCs/>
          <w:sz w:val="24"/>
          <w:szCs w:val="24"/>
        </w:rPr>
        <w:t>tarihi</w:t>
      </w:r>
      <w:proofErr w:type="spellEnd"/>
      <w:r w:rsidR="003F02E8" w:rsidRPr="00B512B7">
        <w:rPr>
          <w:b/>
          <w:bCs/>
          <w:sz w:val="24"/>
          <w:szCs w:val="24"/>
        </w:rPr>
        <w:t xml:space="preserve"> </w:t>
      </w:r>
      <w:proofErr w:type="spellStart"/>
      <w:r w:rsidR="003F02E8" w:rsidRPr="00B512B7">
        <w:rPr>
          <w:b/>
          <w:bCs/>
          <w:sz w:val="24"/>
          <w:szCs w:val="24"/>
        </w:rPr>
        <w:t>saat</w:t>
      </w:r>
      <w:proofErr w:type="spellEnd"/>
      <w:r w:rsidR="003F02E8" w:rsidRPr="00B512B7">
        <w:rPr>
          <w:b/>
          <w:bCs/>
          <w:sz w:val="24"/>
          <w:szCs w:val="24"/>
        </w:rPr>
        <w:t xml:space="preserve"> </w:t>
      </w:r>
      <w:proofErr w:type="gramStart"/>
      <w:r w:rsidR="003F02E8" w:rsidRPr="00B512B7">
        <w:rPr>
          <w:b/>
          <w:bCs/>
          <w:sz w:val="24"/>
          <w:szCs w:val="24"/>
        </w:rPr>
        <w:t>17:</w:t>
      </w:r>
      <w:r w:rsidR="00033AE2" w:rsidRPr="00B512B7">
        <w:rPr>
          <w:b/>
          <w:bCs/>
          <w:sz w:val="24"/>
          <w:szCs w:val="24"/>
        </w:rPr>
        <w:t>30</w:t>
      </w:r>
      <w:r w:rsidR="003F02E8" w:rsidRPr="00B512B7">
        <w:rPr>
          <w:b/>
          <w:bCs/>
          <w:sz w:val="24"/>
          <w:szCs w:val="24"/>
        </w:rPr>
        <w:t>’</w:t>
      </w:r>
      <w:r w:rsidR="00033AE2" w:rsidRPr="00B512B7">
        <w:rPr>
          <w:b/>
          <w:bCs/>
          <w:sz w:val="24"/>
          <w:szCs w:val="24"/>
        </w:rPr>
        <w:t>a</w:t>
      </w:r>
      <w:r w:rsidR="003F02E8" w:rsidRPr="00ED1A05">
        <w:rPr>
          <w:b/>
          <w:bCs/>
          <w:sz w:val="24"/>
          <w:szCs w:val="24"/>
        </w:rPr>
        <w:t xml:space="preserve">  </w:t>
      </w:r>
      <w:proofErr w:type="spellStart"/>
      <w:r w:rsidR="003F02E8" w:rsidRPr="00ED1A05">
        <w:rPr>
          <w:b/>
          <w:bCs/>
          <w:sz w:val="24"/>
          <w:szCs w:val="24"/>
        </w:rPr>
        <w:t>kadar</w:t>
      </w:r>
      <w:proofErr w:type="spellEnd"/>
      <w:proofErr w:type="gramEnd"/>
      <w:r w:rsidR="003F02E8" w:rsidRPr="00ED1A05">
        <w:rPr>
          <w:b/>
          <w:bCs/>
          <w:sz w:val="24"/>
          <w:szCs w:val="24"/>
        </w:rPr>
        <w:t>)</w:t>
      </w:r>
      <w:r w:rsidRPr="00ED1A05">
        <w:rPr>
          <w:b/>
          <w:sz w:val="24"/>
          <w:szCs w:val="24"/>
        </w:rPr>
        <w:t xml:space="preserve"> </w:t>
      </w:r>
      <w:proofErr w:type="spellStart"/>
      <w:r w:rsidRPr="00ED1A05">
        <w:rPr>
          <w:sz w:val="24"/>
          <w:szCs w:val="24"/>
        </w:rPr>
        <w:t>Genel</w:t>
      </w:r>
      <w:proofErr w:type="spellEnd"/>
      <w:r w:rsidRPr="00ED1A05">
        <w:rPr>
          <w:sz w:val="24"/>
          <w:szCs w:val="24"/>
        </w:rPr>
        <w:t xml:space="preserve"> </w:t>
      </w:r>
      <w:proofErr w:type="spellStart"/>
      <w:r w:rsidRPr="00ED1A05">
        <w:rPr>
          <w:sz w:val="24"/>
          <w:szCs w:val="24"/>
        </w:rPr>
        <w:t>Sekreterliğimiz</w:t>
      </w:r>
      <w:proofErr w:type="spellEnd"/>
      <w:r w:rsidRPr="00ED1A05">
        <w:rPr>
          <w:sz w:val="24"/>
          <w:szCs w:val="24"/>
        </w:rPr>
        <w:t xml:space="preserve"> </w:t>
      </w:r>
      <w:proofErr w:type="spellStart"/>
      <w:r w:rsidRPr="00ED1A05">
        <w:rPr>
          <w:sz w:val="24"/>
          <w:szCs w:val="24"/>
        </w:rPr>
        <w:t>kayıtlarına</w:t>
      </w:r>
      <w:proofErr w:type="spellEnd"/>
      <w:r w:rsidRPr="00ED1A05">
        <w:rPr>
          <w:sz w:val="24"/>
          <w:szCs w:val="24"/>
        </w:rPr>
        <w:t xml:space="preserve"> </w:t>
      </w:r>
      <w:proofErr w:type="spellStart"/>
      <w:r w:rsidRPr="00ED1A05">
        <w:rPr>
          <w:sz w:val="24"/>
          <w:szCs w:val="24"/>
        </w:rPr>
        <w:t>intikal</w:t>
      </w:r>
      <w:proofErr w:type="spellEnd"/>
      <w:r w:rsidRPr="00ED1A05">
        <w:rPr>
          <w:sz w:val="24"/>
          <w:szCs w:val="24"/>
        </w:rPr>
        <w:t xml:space="preserve"> </w:t>
      </w:r>
      <w:proofErr w:type="spellStart"/>
      <w:r w:rsidRPr="00ED1A05">
        <w:rPr>
          <w:sz w:val="24"/>
          <w:szCs w:val="24"/>
        </w:rPr>
        <w:t>ettirmiş</w:t>
      </w:r>
      <w:proofErr w:type="spellEnd"/>
      <w:r w:rsidRPr="00ED1A05">
        <w:rPr>
          <w:sz w:val="24"/>
          <w:szCs w:val="24"/>
        </w:rPr>
        <w:t xml:space="preserve"> </w:t>
      </w:r>
      <w:proofErr w:type="spellStart"/>
      <w:r w:rsidRPr="00ED1A05">
        <w:rPr>
          <w:sz w:val="24"/>
          <w:szCs w:val="24"/>
        </w:rPr>
        <w:t>olması</w:t>
      </w:r>
      <w:proofErr w:type="spellEnd"/>
      <w:r w:rsidRPr="00ED1A05">
        <w:rPr>
          <w:sz w:val="24"/>
          <w:szCs w:val="24"/>
        </w:rPr>
        <w:t xml:space="preserve"> </w:t>
      </w:r>
      <w:proofErr w:type="spellStart"/>
      <w:r w:rsidRPr="00ED1A05">
        <w:rPr>
          <w:sz w:val="24"/>
          <w:szCs w:val="24"/>
        </w:rPr>
        <w:t>gerekmektedir</w:t>
      </w:r>
      <w:proofErr w:type="spellEnd"/>
      <w:r w:rsidRPr="00ED1A05">
        <w:rPr>
          <w:sz w:val="24"/>
          <w:szCs w:val="24"/>
        </w:rPr>
        <w:t>.</w:t>
      </w:r>
    </w:p>
    <w:p w:rsidR="00616BCF" w:rsidRPr="00ED1A05" w:rsidRDefault="00616BCF" w:rsidP="00616BCF">
      <w:pPr>
        <w:pStyle w:val="ListeParagraf"/>
        <w:rPr>
          <w:b/>
          <w:sz w:val="24"/>
          <w:szCs w:val="24"/>
          <w:u w:val="single"/>
        </w:rPr>
      </w:pPr>
    </w:p>
    <w:p w:rsidR="00616BCF" w:rsidRPr="00ED1A05" w:rsidRDefault="00EE1247" w:rsidP="00616BCF">
      <w:pPr>
        <w:pStyle w:val="ListeParagraf"/>
        <w:numPr>
          <w:ilvl w:val="1"/>
          <w:numId w:val="1"/>
        </w:numPr>
        <w:tabs>
          <w:tab w:val="left" w:pos="1238"/>
        </w:tabs>
        <w:spacing w:before="1"/>
        <w:ind w:hanging="231"/>
        <w:jc w:val="both"/>
        <w:rPr>
          <w:sz w:val="24"/>
          <w:szCs w:val="24"/>
        </w:rPr>
      </w:pPr>
      <w:proofErr w:type="spellStart"/>
      <w:r w:rsidRPr="00ED1A05">
        <w:rPr>
          <w:b/>
          <w:sz w:val="24"/>
          <w:szCs w:val="24"/>
          <w:u w:val="single"/>
        </w:rPr>
        <w:t>Genel</w:t>
      </w:r>
      <w:proofErr w:type="spellEnd"/>
      <w:r w:rsidRPr="00ED1A05">
        <w:rPr>
          <w:b/>
          <w:sz w:val="24"/>
          <w:szCs w:val="24"/>
          <w:u w:val="single"/>
        </w:rPr>
        <w:t xml:space="preserve"> </w:t>
      </w:r>
      <w:proofErr w:type="spellStart"/>
      <w:r w:rsidRPr="00ED1A05">
        <w:rPr>
          <w:b/>
          <w:sz w:val="24"/>
          <w:szCs w:val="24"/>
          <w:u w:val="single"/>
        </w:rPr>
        <w:t>kurul</w:t>
      </w:r>
      <w:proofErr w:type="spellEnd"/>
      <w:r w:rsidRPr="00ED1A05">
        <w:rPr>
          <w:b/>
          <w:sz w:val="24"/>
          <w:szCs w:val="24"/>
          <w:u w:val="single"/>
        </w:rPr>
        <w:t xml:space="preserve"> </w:t>
      </w:r>
      <w:proofErr w:type="spellStart"/>
      <w:r w:rsidRPr="00ED1A05">
        <w:rPr>
          <w:b/>
          <w:sz w:val="24"/>
          <w:szCs w:val="24"/>
          <w:u w:val="single"/>
        </w:rPr>
        <w:t>toplantılarına</w:t>
      </w:r>
      <w:proofErr w:type="spellEnd"/>
      <w:r w:rsidRPr="00ED1A05">
        <w:rPr>
          <w:b/>
          <w:sz w:val="24"/>
          <w:szCs w:val="24"/>
          <w:u w:val="single"/>
        </w:rPr>
        <w:t xml:space="preserve"> </w:t>
      </w:r>
      <w:proofErr w:type="spellStart"/>
      <w:r w:rsidRPr="00ED1A05">
        <w:rPr>
          <w:b/>
          <w:sz w:val="24"/>
          <w:szCs w:val="24"/>
          <w:u w:val="single"/>
        </w:rPr>
        <w:t>gerçek</w:t>
      </w:r>
      <w:proofErr w:type="spellEnd"/>
      <w:r w:rsidRPr="00ED1A05">
        <w:rPr>
          <w:b/>
          <w:sz w:val="24"/>
          <w:szCs w:val="24"/>
          <w:u w:val="single"/>
        </w:rPr>
        <w:t xml:space="preserve"> ve </w:t>
      </w:r>
      <w:proofErr w:type="spellStart"/>
      <w:r w:rsidRPr="00ED1A05">
        <w:rPr>
          <w:b/>
          <w:sz w:val="24"/>
          <w:szCs w:val="24"/>
          <w:u w:val="single"/>
        </w:rPr>
        <w:t>tüzel</w:t>
      </w:r>
      <w:proofErr w:type="spellEnd"/>
      <w:r w:rsidRPr="00ED1A05">
        <w:rPr>
          <w:b/>
          <w:sz w:val="24"/>
          <w:szCs w:val="24"/>
          <w:u w:val="single"/>
        </w:rPr>
        <w:t xml:space="preserve"> </w:t>
      </w:r>
      <w:proofErr w:type="spellStart"/>
      <w:r w:rsidRPr="00ED1A05">
        <w:rPr>
          <w:b/>
          <w:sz w:val="24"/>
          <w:szCs w:val="24"/>
          <w:u w:val="single"/>
        </w:rPr>
        <w:t>kişiler</w:t>
      </w:r>
      <w:proofErr w:type="spellEnd"/>
      <w:r w:rsidRPr="00ED1A05">
        <w:rPr>
          <w:b/>
          <w:sz w:val="24"/>
          <w:szCs w:val="24"/>
          <w:u w:val="single"/>
        </w:rPr>
        <w:t xml:space="preserve"> </w:t>
      </w:r>
      <w:proofErr w:type="spellStart"/>
      <w:proofErr w:type="gramStart"/>
      <w:r w:rsidRPr="00ED1A05">
        <w:rPr>
          <w:b/>
          <w:sz w:val="24"/>
          <w:szCs w:val="24"/>
          <w:u w:val="single"/>
        </w:rPr>
        <w:t>adına</w:t>
      </w:r>
      <w:proofErr w:type="spellEnd"/>
      <w:proofErr w:type="gramEnd"/>
      <w:r w:rsidRPr="00ED1A05">
        <w:rPr>
          <w:b/>
          <w:sz w:val="24"/>
          <w:szCs w:val="24"/>
          <w:u w:val="single"/>
        </w:rPr>
        <w:t xml:space="preserve"> </w:t>
      </w:r>
      <w:proofErr w:type="spellStart"/>
      <w:r w:rsidRPr="00ED1A05">
        <w:rPr>
          <w:b/>
          <w:sz w:val="24"/>
          <w:szCs w:val="24"/>
          <w:u w:val="single"/>
        </w:rPr>
        <w:t>vekâleten</w:t>
      </w:r>
      <w:proofErr w:type="spellEnd"/>
      <w:r w:rsidRPr="00ED1A05">
        <w:rPr>
          <w:b/>
          <w:sz w:val="24"/>
          <w:szCs w:val="24"/>
          <w:u w:val="single"/>
        </w:rPr>
        <w:t xml:space="preserve"> </w:t>
      </w:r>
      <w:proofErr w:type="spellStart"/>
      <w:r w:rsidRPr="00ED1A05">
        <w:rPr>
          <w:b/>
          <w:sz w:val="24"/>
          <w:szCs w:val="24"/>
          <w:u w:val="single"/>
        </w:rPr>
        <w:t>iştirak</w:t>
      </w:r>
      <w:proofErr w:type="spellEnd"/>
      <w:r w:rsidRPr="00ED1A05">
        <w:rPr>
          <w:b/>
          <w:spacing w:val="-7"/>
          <w:sz w:val="24"/>
          <w:szCs w:val="24"/>
          <w:u w:val="single"/>
        </w:rPr>
        <w:t xml:space="preserve"> </w:t>
      </w:r>
      <w:proofErr w:type="spellStart"/>
      <w:r w:rsidRPr="00ED1A05">
        <w:rPr>
          <w:b/>
          <w:sz w:val="24"/>
          <w:szCs w:val="24"/>
          <w:u w:val="single"/>
        </w:rPr>
        <w:t>edilemez</w:t>
      </w:r>
      <w:proofErr w:type="spellEnd"/>
      <w:r w:rsidRPr="00ED1A05">
        <w:rPr>
          <w:b/>
          <w:sz w:val="24"/>
          <w:szCs w:val="24"/>
          <w:u w:val="single"/>
        </w:rPr>
        <w:t>.</w:t>
      </w:r>
    </w:p>
    <w:p w:rsidR="00616BCF" w:rsidRPr="00ED1A05" w:rsidRDefault="00616BCF" w:rsidP="00616BCF">
      <w:pPr>
        <w:pStyle w:val="ListeParagraf"/>
        <w:rPr>
          <w:sz w:val="24"/>
          <w:szCs w:val="24"/>
        </w:rPr>
      </w:pPr>
    </w:p>
    <w:p w:rsidR="00616BCF" w:rsidRPr="00ED1A05" w:rsidRDefault="00C2664E" w:rsidP="00616BCF">
      <w:pPr>
        <w:pStyle w:val="ListeParagraf"/>
        <w:numPr>
          <w:ilvl w:val="1"/>
          <w:numId w:val="1"/>
        </w:numPr>
        <w:tabs>
          <w:tab w:val="left" w:pos="1240"/>
        </w:tabs>
        <w:spacing w:before="1"/>
        <w:ind w:hanging="231"/>
        <w:jc w:val="both"/>
        <w:rPr>
          <w:sz w:val="24"/>
          <w:szCs w:val="24"/>
        </w:rPr>
      </w:pPr>
      <w:proofErr w:type="spellStart"/>
      <w:r w:rsidRPr="00ED1A05">
        <w:rPr>
          <w:sz w:val="24"/>
          <w:szCs w:val="24"/>
        </w:rPr>
        <w:t>Genel</w:t>
      </w:r>
      <w:proofErr w:type="spellEnd"/>
      <w:r w:rsidRPr="00ED1A05">
        <w:rPr>
          <w:b/>
          <w:sz w:val="24"/>
          <w:szCs w:val="24"/>
        </w:rPr>
        <w:t xml:space="preserve"> </w:t>
      </w:r>
      <w:proofErr w:type="spellStart"/>
      <w:r w:rsidRPr="00ED1A05">
        <w:rPr>
          <w:sz w:val="24"/>
          <w:szCs w:val="24"/>
        </w:rPr>
        <w:t>Sekreterlik</w:t>
      </w:r>
      <w:proofErr w:type="spellEnd"/>
      <w:r w:rsidRPr="00ED1A05">
        <w:rPr>
          <w:sz w:val="24"/>
          <w:szCs w:val="24"/>
        </w:rPr>
        <w:t xml:space="preserve"> </w:t>
      </w:r>
      <w:proofErr w:type="spellStart"/>
      <w:r w:rsidRPr="00ED1A05">
        <w:rPr>
          <w:sz w:val="24"/>
          <w:szCs w:val="24"/>
        </w:rPr>
        <w:t>vecibelerini</w:t>
      </w:r>
      <w:proofErr w:type="spellEnd"/>
      <w:r w:rsidRPr="00ED1A05">
        <w:rPr>
          <w:sz w:val="24"/>
          <w:szCs w:val="24"/>
        </w:rPr>
        <w:t xml:space="preserve"> </w:t>
      </w:r>
      <w:proofErr w:type="spellStart"/>
      <w:r w:rsidRPr="00ED1A05">
        <w:rPr>
          <w:sz w:val="24"/>
          <w:szCs w:val="24"/>
        </w:rPr>
        <w:t>yerine</w:t>
      </w:r>
      <w:proofErr w:type="spellEnd"/>
      <w:r w:rsidRPr="00ED1A05">
        <w:rPr>
          <w:sz w:val="24"/>
          <w:szCs w:val="24"/>
        </w:rPr>
        <w:t xml:space="preserve"> </w:t>
      </w:r>
      <w:proofErr w:type="spellStart"/>
      <w:r w:rsidRPr="00ED1A05">
        <w:rPr>
          <w:sz w:val="24"/>
          <w:szCs w:val="24"/>
        </w:rPr>
        <w:t>getirmiş</w:t>
      </w:r>
      <w:proofErr w:type="spellEnd"/>
      <w:r w:rsidRPr="00ED1A05">
        <w:rPr>
          <w:sz w:val="24"/>
          <w:szCs w:val="24"/>
        </w:rPr>
        <w:t xml:space="preserve"> </w:t>
      </w:r>
      <w:proofErr w:type="spellStart"/>
      <w:r w:rsidRPr="00ED1A05">
        <w:rPr>
          <w:sz w:val="24"/>
          <w:szCs w:val="24"/>
        </w:rPr>
        <w:t>üyeleri</w:t>
      </w:r>
      <w:proofErr w:type="spellEnd"/>
      <w:r w:rsidRPr="00ED1A05">
        <w:rPr>
          <w:sz w:val="24"/>
          <w:szCs w:val="24"/>
        </w:rPr>
        <w:t xml:space="preserve"> ve </w:t>
      </w:r>
      <w:proofErr w:type="spellStart"/>
      <w:r w:rsidRPr="00ED1A05">
        <w:rPr>
          <w:sz w:val="24"/>
          <w:szCs w:val="24"/>
        </w:rPr>
        <w:t>aidat</w:t>
      </w:r>
      <w:proofErr w:type="spellEnd"/>
      <w:r w:rsidRPr="00ED1A05">
        <w:rPr>
          <w:sz w:val="24"/>
          <w:szCs w:val="24"/>
        </w:rPr>
        <w:t xml:space="preserve"> </w:t>
      </w:r>
      <w:proofErr w:type="spellStart"/>
      <w:r w:rsidRPr="00ED1A05">
        <w:rPr>
          <w:sz w:val="24"/>
          <w:szCs w:val="24"/>
        </w:rPr>
        <w:t>borçlarını</w:t>
      </w:r>
      <w:proofErr w:type="spellEnd"/>
      <w:r w:rsidR="00A56819" w:rsidRPr="00ED1A05">
        <w:rPr>
          <w:sz w:val="24"/>
          <w:szCs w:val="24"/>
        </w:rPr>
        <w:t xml:space="preserve"> </w:t>
      </w:r>
      <w:proofErr w:type="spellStart"/>
      <w:r w:rsidRPr="00ED1A05">
        <w:rPr>
          <w:sz w:val="24"/>
          <w:szCs w:val="24"/>
        </w:rPr>
        <w:t>gösteren</w:t>
      </w:r>
      <w:proofErr w:type="spellEnd"/>
      <w:r w:rsidRPr="00ED1A05">
        <w:rPr>
          <w:sz w:val="24"/>
          <w:szCs w:val="24"/>
        </w:rPr>
        <w:t xml:space="preserve"> </w:t>
      </w:r>
      <w:proofErr w:type="spellStart"/>
      <w:r w:rsidRPr="00ED1A05">
        <w:rPr>
          <w:sz w:val="24"/>
          <w:szCs w:val="24"/>
        </w:rPr>
        <w:t>listeyi</w:t>
      </w:r>
      <w:proofErr w:type="spellEnd"/>
      <w:r w:rsidRPr="00ED1A05">
        <w:rPr>
          <w:sz w:val="24"/>
          <w:szCs w:val="24"/>
        </w:rPr>
        <w:t xml:space="preserve"> ilk </w:t>
      </w:r>
      <w:proofErr w:type="spellStart"/>
      <w:r w:rsidRPr="00ED1A05">
        <w:rPr>
          <w:sz w:val="24"/>
          <w:szCs w:val="24"/>
        </w:rPr>
        <w:t>toplantı</w:t>
      </w:r>
      <w:proofErr w:type="spellEnd"/>
      <w:r w:rsidRPr="00ED1A05">
        <w:rPr>
          <w:sz w:val="24"/>
          <w:szCs w:val="24"/>
        </w:rPr>
        <w:t xml:space="preserve"> </w:t>
      </w:r>
      <w:proofErr w:type="spellStart"/>
      <w:r w:rsidRPr="00ED1A05">
        <w:rPr>
          <w:sz w:val="24"/>
          <w:szCs w:val="24"/>
        </w:rPr>
        <w:t>tarihinden</w:t>
      </w:r>
      <w:proofErr w:type="spellEnd"/>
      <w:r w:rsidRPr="00ED1A05">
        <w:rPr>
          <w:sz w:val="24"/>
          <w:szCs w:val="24"/>
        </w:rPr>
        <w:t xml:space="preserve"> </w:t>
      </w:r>
      <w:proofErr w:type="spellStart"/>
      <w:r w:rsidRPr="00ED1A05">
        <w:rPr>
          <w:sz w:val="24"/>
          <w:szCs w:val="24"/>
        </w:rPr>
        <w:t>en</w:t>
      </w:r>
      <w:proofErr w:type="spellEnd"/>
      <w:r w:rsidRPr="00ED1A05">
        <w:rPr>
          <w:sz w:val="24"/>
          <w:szCs w:val="24"/>
        </w:rPr>
        <w:t xml:space="preserve"> </w:t>
      </w:r>
      <w:proofErr w:type="spellStart"/>
      <w:proofErr w:type="gramStart"/>
      <w:r w:rsidRPr="00ED1A05">
        <w:rPr>
          <w:sz w:val="24"/>
          <w:szCs w:val="24"/>
        </w:rPr>
        <w:t>az</w:t>
      </w:r>
      <w:proofErr w:type="spellEnd"/>
      <w:proofErr w:type="gramEnd"/>
      <w:r w:rsidRPr="00ED1A05">
        <w:rPr>
          <w:sz w:val="24"/>
          <w:szCs w:val="24"/>
        </w:rPr>
        <w:t xml:space="preserve"> 12 </w:t>
      </w:r>
      <w:proofErr w:type="spellStart"/>
      <w:r w:rsidRPr="00ED1A05">
        <w:rPr>
          <w:sz w:val="24"/>
          <w:szCs w:val="24"/>
        </w:rPr>
        <w:t>gün</w:t>
      </w:r>
      <w:proofErr w:type="spellEnd"/>
      <w:r w:rsidRPr="00ED1A05">
        <w:rPr>
          <w:sz w:val="24"/>
          <w:szCs w:val="24"/>
        </w:rPr>
        <w:t xml:space="preserve"> </w:t>
      </w:r>
      <w:proofErr w:type="spellStart"/>
      <w:r w:rsidRPr="00ED1A05">
        <w:rPr>
          <w:sz w:val="24"/>
          <w:szCs w:val="24"/>
        </w:rPr>
        <w:t>önce</w:t>
      </w:r>
      <w:proofErr w:type="spellEnd"/>
      <w:r w:rsidRPr="00ED1A05">
        <w:rPr>
          <w:sz w:val="24"/>
          <w:szCs w:val="24"/>
        </w:rPr>
        <w:t xml:space="preserve">, </w:t>
      </w:r>
      <w:proofErr w:type="spellStart"/>
      <w:r w:rsidRPr="00ED1A05">
        <w:rPr>
          <w:sz w:val="24"/>
          <w:szCs w:val="24"/>
        </w:rPr>
        <w:t>Birlik</w:t>
      </w:r>
      <w:proofErr w:type="spellEnd"/>
      <w:r w:rsidRPr="00ED1A05">
        <w:rPr>
          <w:sz w:val="24"/>
          <w:szCs w:val="24"/>
        </w:rPr>
        <w:t xml:space="preserve"> </w:t>
      </w:r>
      <w:proofErr w:type="spellStart"/>
      <w:r w:rsidRPr="00ED1A05">
        <w:rPr>
          <w:sz w:val="24"/>
          <w:szCs w:val="24"/>
        </w:rPr>
        <w:t>merkezinde</w:t>
      </w:r>
      <w:proofErr w:type="spellEnd"/>
      <w:r w:rsidRPr="00ED1A05">
        <w:rPr>
          <w:sz w:val="24"/>
          <w:szCs w:val="24"/>
        </w:rPr>
        <w:t xml:space="preserve"> </w:t>
      </w:r>
      <w:proofErr w:type="spellStart"/>
      <w:r w:rsidRPr="00ED1A05">
        <w:rPr>
          <w:sz w:val="24"/>
          <w:szCs w:val="24"/>
        </w:rPr>
        <w:t>ilan</w:t>
      </w:r>
      <w:proofErr w:type="spellEnd"/>
      <w:r w:rsidRPr="00ED1A05">
        <w:rPr>
          <w:sz w:val="24"/>
          <w:szCs w:val="24"/>
        </w:rPr>
        <w:t xml:space="preserve"> </w:t>
      </w:r>
      <w:proofErr w:type="spellStart"/>
      <w:r w:rsidRPr="00ED1A05">
        <w:rPr>
          <w:sz w:val="24"/>
          <w:szCs w:val="24"/>
        </w:rPr>
        <w:t>ederek</w:t>
      </w:r>
      <w:proofErr w:type="spellEnd"/>
      <w:r w:rsidRPr="00ED1A05">
        <w:rPr>
          <w:sz w:val="24"/>
          <w:szCs w:val="24"/>
        </w:rPr>
        <w:t xml:space="preserve"> 3 </w:t>
      </w:r>
      <w:proofErr w:type="spellStart"/>
      <w:r w:rsidRPr="00ED1A05">
        <w:rPr>
          <w:sz w:val="24"/>
          <w:szCs w:val="24"/>
        </w:rPr>
        <w:t>gün</w:t>
      </w:r>
      <w:proofErr w:type="spellEnd"/>
      <w:r w:rsidRPr="00ED1A05">
        <w:rPr>
          <w:sz w:val="24"/>
          <w:szCs w:val="24"/>
        </w:rPr>
        <w:t xml:space="preserve"> </w:t>
      </w:r>
      <w:proofErr w:type="spellStart"/>
      <w:r w:rsidR="00ED1A05">
        <w:rPr>
          <w:sz w:val="24"/>
          <w:szCs w:val="24"/>
        </w:rPr>
        <w:t>süreyle</w:t>
      </w:r>
      <w:proofErr w:type="spellEnd"/>
      <w:r w:rsidR="00ED1A05">
        <w:rPr>
          <w:sz w:val="24"/>
          <w:szCs w:val="24"/>
        </w:rPr>
        <w:t xml:space="preserve"> </w:t>
      </w:r>
      <w:proofErr w:type="spellStart"/>
      <w:r w:rsidRPr="00ED1A05">
        <w:rPr>
          <w:sz w:val="24"/>
          <w:szCs w:val="24"/>
        </w:rPr>
        <w:t>üyelerin</w:t>
      </w:r>
      <w:proofErr w:type="spellEnd"/>
      <w:r w:rsidRPr="00ED1A05">
        <w:rPr>
          <w:sz w:val="24"/>
          <w:szCs w:val="24"/>
        </w:rPr>
        <w:t xml:space="preserve"> </w:t>
      </w:r>
      <w:proofErr w:type="spellStart"/>
      <w:r w:rsidRPr="00ED1A05">
        <w:rPr>
          <w:sz w:val="24"/>
          <w:szCs w:val="24"/>
        </w:rPr>
        <w:t>incelemesine</w:t>
      </w:r>
      <w:proofErr w:type="spellEnd"/>
      <w:r w:rsidRPr="00ED1A05">
        <w:rPr>
          <w:sz w:val="24"/>
          <w:szCs w:val="24"/>
        </w:rPr>
        <w:t xml:space="preserve"> </w:t>
      </w:r>
      <w:proofErr w:type="spellStart"/>
      <w:r w:rsidRPr="00ED1A05">
        <w:rPr>
          <w:sz w:val="24"/>
          <w:szCs w:val="24"/>
        </w:rPr>
        <w:t>suna</w:t>
      </w:r>
      <w:r w:rsidR="00616BCF" w:rsidRPr="00ED1A05">
        <w:rPr>
          <w:sz w:val="24"/>
          <w:szCs w:val="24"/>
        </w:rPr>
        <w:t>caktı</w:t>
      </w:r>
      <w:r w:rsidRPr="00ED1A05">
        <w:rPr>
          <w:sz w:val="24"/>
          <w:szCs w:val="24"/>
        </w:rPr>
        <w:t>r</w:t>
      </w:r>
      <w:proofErr w:type="spellEnd"/>
      <w:r w:rsidRPr="00ED1A05">
        <w:rPr>
          <w:sz w:val="24"/>
          <w:szCs w:val="24"/>
        </w:rPr>
        <w:t xml:space="preserve">. </w:t>
      </w:r>
      <w:proofErr w:type="spellStart"/>
      <w:r w:rsidRPr="00ED1A05">
        <w:rPr>
          <w:sz w:val="24"/>
          <w:szCs w:val="24"/>
        </w:rPr>
        <w:t>İlan</w:t>
      </w:r>
      <w:proofErr w:type="spellEnd"/>
      <w:r w:rsidRPr="00ED1A05">
        <w:rPr>
          <w:sz w:val="24"/>
          <w:szCs w:val="24"/>
        </w:rPr>
        <w:t xml:space="preserve"> </w:t>
      </w:r>
      <w:proofErr w:type="spellStart"/>
      <w:r w:rsidRPr="00ED1A05">
        <w:rPr>
          <w:sz w:val="24"/>
          <w:szCs w:val="24"/>
        </w:rPr>
        <w:t>süresi</w:t>
      </w:r>
      <w:proofErr w:type="spellEnd"/>
      <w:r w:rsidRPr="00ED1A05">
        <w:rPr>
          <w:sz w:val="24"/>
          <w:szCs w:val="24"/>
        </w:rPr>
        <w:t xml:space="preserve"> </w:t>
      </w:r>
      <w:proofErr w:type="spellStart"/>
      <w:r w:rsidRPr="00ED1A05">
        <w:rPr>
          <w:sz w:val="24"/>
          <w:szCs w:val="24"/>
        </w:rPr>
        <w:t>içinde</w:t>
      </w:r>
      <w:proofErr w:type="spellEnd"/>
      <w:r w:rsidRPr="00ED1A05">
        <w:rPr>
          <w:sz w:val="24"/>
          <w:szCs w:val="24"/>
        </w:rPr>
        <w:t xml:space="preserve"> </w:t>
      </w:r>
      <w:proofErr w:type="spellStart"/>
      <w:r w:rsidRPr="00ED1A05">
        <w:rPr>
          <w:sz w:val="24"/>
          <w:szCs w:val="24"/>
        </w:rPr>
        <w:t>listeye</w:t>
      </w:r>
      <w:proofErr w:type="spellEnd"/>
      <w:r w:rsidRPr="00ED1A05">
        <w:rPr>
          <w:sz w:val="24"/>
          <w:szCs w:val="24"/>
        </w:rPr>
        <w:t xml:space="preserve"> </w:t>
      </w:r>
      <w:proofErr w:type="spellStart"/>
      <w:r w:rsidRPr="00ED1A05">
        <w:rPr>
          <w:sz w:val="24"/>
          <w:szCs w:val="24"/>
        </w:rPr>
        <w:t>yapılacak</w:t>
      </w:r>
      <w:proofErr w:type="spellEnd"/>
      <w:r w:rsidRPr="00ED1A05">
        <w:rPr>
          <w:sz w:val="24"/>
          <w:szCs w:val="24"/>
        </w:rPr>
        <w:t xml:space="preserve"> </w:t>
      </w:r>
      <w:proofErr w:type="spellStart"/>
      <w:r w:rsidRPr="00ED1A05">
        <w:rPr>
          <w:sz w:val="24"/>
          <w:szCs w:val="24"/>
        </w:rPr>
        <w:t>itirazlar</w:t>
      </w:r>
      <w:proofErr w:type="spellEnd"/>
      <w:r w:rsidRPr="00ED1A05">
        <w:rPr>
          <w:sz w:val="24"/>
          <w:szCs w:val="24"/>
        </w:rPr>
        <w:t xml:space="preserve"> </w:t>
      </w:r>
      <w:proofErr w:type="spellStart"/>
      <w:r w:rsidRPr="00ED1A05">
        <w:rPr>
          <w:sz w:val="24"/>
          <w:szCs w:val="24"/>
        </w:rPr>
        <w:t>Genel</w:t>
      </w:r>
      <w:proofErr w:type="spellEnd"/>
      <w:r w:rsidRPr="00ED1A05">
        <w:rPr>
          <w:sz w:val="24"/>
          <w:szCs w:val="24"/>
        </w:rPr>
        <w:t xml:space="preserve"> </w:t>
      </w:r>
      <w:proofErr w:type="spellStart"/>
      <w:r w:rsidRPr="00ED1A05">
        <w:rPr>
          <w:sz w:val="24"/>
          <w:szCs w:val="24"/>
        </w:rPr>
        <w:t>Sekreterlikçe</w:t>
      </w:r>
      <w:proofErr w:type="spellEnd"/>
      <w:r w:rsidRPr="00ED1A05">
        <w:rPr>
          <w:sz w:val="24"/>
          <w:szCs w:val="24"/>
        </w:rPr>
        <w:t xml:space="preserve"> </w:t>
      </w:r>
      <w:proofErr w:type="spellStart"/>
      <w:r w:rsidRPr="00ED1A05">
        <w:rPr>
          <w:sz w:val="24"/>
          <w:szCs w:val="24"/>
        </w:rPr>
        <w:t>inceleni</w:t>
      </w:r>
      <w:r w:rsidR="00616BCF" w:rsidRPr="00ED1A05">
        <w:rPr>
          <w:sz w:val="24"/>
          <w:szCs w:val="24"/>
        </w:rPr>
        <w:t>p</w:t>
      </w:r>
      <w:proofErr w:type="spellEnd"/>
      <w:r w:rsidR="00ED1A05">
        <w:rPr>
          <w:sz w:val="24"/>
          <w:szCs w:val="24"/>
        </w:rPr>
        <w:t>,</w:t>
      </w:r>
      <w:r w:rsidRPr="00ED1A05">
        <w:rPr>
          <w:sz w:val="24"/>
          <w:szCs w:val="24"/>
        </w:rPr>
        <w:t xml:space="preserve"> </w:t>
      </w:r>
      <w:proofErr w:type="spellStart"/>
      <w:r w:rsidRPr="00ED1A05">
        <w:rPr>
          <w:sz w:val="24"/>
          <w:szCs w:val="24"/>
        </w:rPr>
        <w:t>en</w:t>
      </w:r>
      <w:proofErr w:type="spellEnd"/>
      <w:r w:rsidRPr="00ED1A05">
        <w:rPr>
          <w:sz w:val="24"/>
          <w:szCs w:val="24"/>
        </w:rPr>
        <w:t xml:space="preserve"> </w:t>
      </w:r>
      <w:proofErr w:type="spellStart"/>
      <w:r w:rsidRPr="00ED1A05">
        <w:rPr>
          <w:sz w:val="24"/>
          <w:szCs w:val="24"/>
        </w:rPr>
        <w:t>geç</w:t>
      </w:r>
      <w:proofErr w:type="spellEnd"/>
      <w:r w:rsidRPr="00ED1A05">
        <w:rPr>
          <w:sz w:val="24"/>
          <w:szCs w:val="24"/>
        </w:rPr>
        <w:t xml:space="preserve"> 2 </w:t>
      </w:r>
      <w:proofErr w:type="spellStart"/>
      <w:r w:rsidRPr="00ED1A05">
        <w:rPr>
          <w:sz w:val="24"/>
          <w:szCs w:val="24"/>
        </w:rPr>
        <w:t>gün</w:t>
      </w:r>
      <w:proofErr w:type="spellEnd"/>
      <w:r w:rsidRPr="00ED1A05">
        <w:rPr>
          <w:sz w:val="24"/>
          <w:szCs w:val="24"/>
        </w:rPr>
        <w:t xml:space="preserve"> </w:t>
      </w:r>
      <w:proofErr w:type="spellStart"/>
      <w:r w:rsidRPr="00ED1A05">
        <w:rPr>
          <w:sz w:val="24"/>
          <w:szCs w:val="24"/>
        </w:rPr>
        <w:t>içinde</w:t>
      </w:r>
      <w:proofErr w:type="spellEnd"/>
      <w:r w:rsidRPr="00ED1A05">
        <w:rPr>
          <w:sz w:val="24"/>
          <w:szCs w:val="24"/>
        </w:rPr>
        <w:t xml:space="preserve"> </w:t>
      </w:r>
      <w:proofErr w:type="spellStart"/>
      <w:r w:rsidRPr="00ED1A05">
        <w:rPr>
          <w:sz w:val="24"/>
          <w:szCs w:val="24"/>
        </w:rPr>
        <w:t>kesin</w:t>
      </w:r>
      <w:proofErr w:type="spellEnd"/>
      <w:r w:rsidRPr="00ED1A05">
        <w:rPr>
          <w:sz w:val="24"/>
          <w:szCs w:val="24"/>
        </w:rPr>
        <w:t xml:space="preserve"> </w:t>
      </w:r>
      <w:proofErr w:type="spellStart"/>
      <w:r w:rsidRPr="00ED1A05">
        <w:rPr>
          <w:sz w:val="24"/>
          <w:szCs w:val="24"/>
        </w:rPr>
        <w:t>olarak</w:t>
      </w:r>
      <w:proofErr w:type="spellEnd"/>
      <w:r w:rsidRPr="00ED1A05">
        <w:rPr>
          <w:sz w:val="24"/>
          <w:szCs w:val="24"/>
        </w:rPr>
        <w:t xml:space="preserve"> </w:t>
      </w:r>
      <w:proofErr w:type="spellStart"/>
      <w:r w:rsidRPr="00ED1A05">
        <w:rPr>
          <w:sz w:val="24"/>
          <w:szCs w:val="24"/>
        </w:rPr>
        <w:t>karara</w:t>
      </w:r>
      <w:proofErr w:type="spellEnd"/>
      <w:r w:rsidRPr="00ED1A05">
        <w:rPr>
          <w:sz w:val="24"/>
          <w:szCs w:val="24"/>
        </w:rPr>
        <w:t xml:space="preserve"> </w:t>
      </w:r>
      <w:proofErr w:type="spellStart"/>
      <w:r w:rsidRPr="00ED1A05">
        <w:rPr>
          <w:sz w:val="24"/>
          <w:szCs w:val="24"/>
        </w:rPr>
        <w:t>bağlan</w:t>
      </w:r>
      <w:r w:rsidR="00616BCF" w:rsidRPr="00ED1A05">
        <w:rPr>
          <w:sz w:val="24"/>
          <w:szCs w:val="24"/>
        </w:rPr>
        <w:t>acaktır</w:t>
      </w:r>
      <w:proofErr w:type="spellEnd"/>
      <w:r w:rsidRPr="00ED1A05">
        <w:rPr>
          <w:sz w:val="24"/>
          <w:szCs w:val="24"/>
        </w:rPr>
        <w:t xml:space="preserve">. </w:t>
      </w:r>
      <w:proofErr w:type="spellStart"/>
      <w:r w:rsidRPr="00ED1A05">
        <w:rPr>
          <w:sz w:val="24"/>
          <w:szCs w:val="24"/>
        </w:rPr>
        <w:t>Genel</w:t>
      </w:r>
      <w:proofErr w:type="spellEnd"/>
      <w:r w:rsidRPr="00ED1A05">
        <w:rPr>
          <w:sz w:val="24"/>
          <w:szCs w:val="24"/>
        </w:rPr>
        <w:t xml:space="preserve"> </w:t>
      </w:r>
      <w:proofErr w:type="spellStart"/>
      <w:r w:rsidRPr="00ED1A05">
        <w:rPr>
          <w:sz w:val="24"/>
          <w:szCs w:val="24"/>
        </w:rPr>
        <w:t>kurula</w:t>
      </w:r>
      <w:proofErr w:type="spellEnd"/>
      <w:r w:rsidRPr="00ED1A05">
        <w:rPr>
          <w:sz w:val="24"/>
          <w:szCs w:val="24"/>
        </w:rPr>
        <w:t xml:space="preserve"> </w:t>
      </w:r>
      <w:proofErr w:type="spellStart"/>
      <w:r w:rsidRPr="00ED1A05">
        <w:rPr>
          <w:sz w:val="24"/>
          <w:szCs w:val="24"/>
        </w:rPr>
        <w:t>katılma</w:t>
      </w:r>
      <w:proofErr w:type="spellEnd"/>
      <w:r w:rsidRPr="00ED1A05">
        <w:rPr>
          <w:sz w:val="24"/>
          <w:szCs w:val="24"/>
        </w:rPr>
        <w:t xml:space="preserve"> </w:t>
      </w:r>
      <w:proofErr w:type="spellStart"/>
      <w:r w:rsidRPr="00ED1A05">
        <w:rPr>
          <w:sz w:val="24"/>
          <w:szCs w:val="24"/>
        </w:rPr>
        <w:t>hakkını</w:t>
      </w:r>
      <w:proofErr w:type="spellEnd"/>
      <w:r w:rsidRPr="00ED1A05">
        <w:rPr>
          <w:sz w:val="24"/>
          <w:szCs w:val="24"/>
        </w:rPr>
        <w:t xml:space="preserve"> </w:t>
      </w:r>
      <w:proofErr w:type="spellStart"/>
      <w:r w:rsidRPr="00ED1A05">
        <w:rPr>
          <w:sz w:val="24"/>
          <w:szCs w:val="24"/>
        </w:rPr>
        <w:t>haiz</w:t>
      </w:r>
      <w:proofErr w:type="spellEnd"/>
      <w:r w:rsidRPr="00ED1A05">
        <w:rPr>
          <w:sz w:val="24"/>
          <w:szCs w:val="24"/>
        </w:rPr>
        <w:t xml:space="preserve"> </w:t>
      </w:r>
      <w:proofErr w:type="spellStart"/>
      <w:r w:rsidRPr="00ED1A05">
        <w:rPr>
          <w:sz w:val="24"/>
          <w:szCs w:val="24"/>
        </w:rPr>
        <w:t>üyeleri</w:t>
      </w:r>
      <w:proofErr w:type="spellEnd"/>
      <w:r w:rsidRPr="00ED1A05">
        <w:rPr>
          <w:sz w:val="24"/>
          <w:szCs w:val="24"/>
        </w:rPr>
        <w:t xml:space="preserve"> </w:t>
      </w:r>
      <w:proofErr w:type="spellStart"/>
      <w:r w:rsidRPr="00ED1A05">
        <w:rPr>
          <w:sz w:val="24"/>
          <w:szCs w:val="24"/>
        </w:rPr>
        <w:t>gösterir</w:t>
      </w:r>
      <w:proofErr w:type="spellEnd"/>
      <w:r w:rsidRPr="00ED1A05">
        <w:rPr>
          <w:sz w:val="24"/>
          <w:szCs w:val="24"/>
        </w:rPr>
        <w:t xml:space="preserve"> </w:t>
      </w:r>
      <w:proofErr w:type="spellStart"/>
      <w:r w:rsidRPr="00ED1A05">
        <w:rPr>
          <w:sz w:val="24"/>
          <w:szCs w:val="24"/>
        </w:rPr>
        <w:t>liste</w:t>
      </w:r>
      <w:proofErr w:type="spellEnd"/>
      <w:r w:rsidRPr="00ED1A05">
        <w:rPr>
          <w:sz w:val="24"/>
          <w:szCs w:val="24"/>
        </w:rPr>
        <w:t xml:space="preserve"> ilk </w:t>
      </w:r>
      <w:proofErr w:type="spellStart"/>
      <w:r w:rsidR="009861B0">
        <w:rPr>
          <w:sz w:val="24"/>
          <w:szCs w:val="24"/>
        </w:rPr>
        <w:t>toplantı</w:t>
      </w:r>
      <w:proofErr w:type="spellEnd"/>
      <w:r w:rsidR="009861B0">
        <w:rPr>
          <w:sz w:val="24"/>
          <w:szCs w:val="24"/>
        </w:rPr>
        <w:t xml:space="preserve"> </w:t>
      </w:r>
      <w:proofErr w:type="spellStart"/>
      <w:r w:rsidR="009861B0">
        <w:rPr>
          <w:sz w:val="24"/>
          <w:szCs w:val="24"/>
        </w:rPr>
        <w:t>tarihinden</w:t>
      </w:r>
      <w:proofErr w:type="spellEnd"/>
      <w:r w:rsidR="009861B0">
        <w:rPr>
          <w:sz w:val="24"/>
          <w:szCs w:val="24"/>
        </w:rPr>
        <w:t xml:space="preserve"> 7 </w:t>
      </w:r>
      <w:proofErr w:type="spellStart"/>
      <w:r w:rsidR="009861B0">
        <w:rPr>
          <w:sz w:val="24"/>
          <w:szCs w:val="24"/>
        </w:rPr>
        <w:t>gün</w:t>
      </w:r>
      <w:proofErr w:type="spellEnd"/>
      <w:r w:rsidR="009861B0">
        <w:rPr>
          <w:sz w:val="24"/>
          <w:szCs w:val="24"/>
        </w:rPr>
        <w:t xml:space="preserve"> </w:t>
      </w:r>
      <w:proofErr w:type="spellStart"/>
      <w:r w:rsidR="009861B0">
        <w:rPr>
          <w:sz w:val="24"/>
          <w:szCs w:val="24"/>
        </w:rPr>
        <w:t>önce</w:t>
      </w:r>
      <w:proofErr w:type="spellEnd"/>
      <w:r w:rsidR="009861B0">
        <w:rPr>
          <w:sz w:val="24"/>
          <w:szCs w:val="24"/>
        </w:rPr>
        <w:t xml:space="preserve"> </w:t>
      </w:r>
      <w:proofErr w:type="spellStart"/>
      <w:r w:rsidR="009861B0">
        <w:rPr>
          <w:sz w:val="24"/>
          <w:szCs w:val="24"/>
        </w:rPr>
        <w:t>B</w:t>
      </w:r>
      <w:r w:rsidRPr="00ED1A05">
        <w:rPr>
          <w:sz w:val="24"/>
          <w:szCs w:val="24"/>
        </w:rPr>
        <w:t>irlik</w:t>
      </w:r>
      <w:proofErr w:type="spellEnd"/>
      <w:r w:rsidRPr="00ED1A05">
        <w:rPr>
          <w:sz w:val="24"/>
          <w:szCs w:val="24"/>
        </w:rPr>
        <w:t xml:space="preserve"> </w:t>
      </w:r>
      <w:proofErr w:type="spellStart"/>
      <w:r w:rsidRPr="00ED1A05">
        <w:rPr>
          <w:sz w:val="24"/>
          <w:szCs w:val="24"/>
        </w:rPr>
        <w:t>merkezinde</w:t>
      </w:r>
      <w:proofErr w:type="spellEnd"/>
      <w:r w:rsidRPr="00ED1A05">
        <w:rPr>
          <w:sz w:val="24"/>
          <w:szCs w:val="24"/>
        </w:rPr>
        <w:t xml:space="preserve"> </w:t>
      </w:r>
      <w:proofErr w:type="spellStart"/>
      <w:r w:rsidRPr="00ED1A05">
        <w:rPr>
          <w:sz w:val="24"/>
          <w:szCs w:val="24"/>
        </w:rPr>
        <w:t>ilan</w:t>
      </w:r>
      <w:proofErr w:type="spellEnd"/>
      <w:r w:rsidRPr="00ED1A05">
        <w:rPr>
          <w:sz w:val="24"/>
          <w:szCs w:val="24"/>
        </w:rPr>
        <w:t xml:space="preserve"> </w:t>
      </w:r>
      <w:proofErr w:type="spellStart"/>
      <w:r w:rsidRPr="00ED1A05">
        <w:rPr>
          <w:sz w:val="24"/>
          <w:szCs w:val="24"/>
        </w:rPr>
        <w:t>edilecektir</w:t>
      </w:r>
      <w:proofErr w:type="spellEnd"/>
      <w:r w:rsidRPr="00ED1A05">
        <w:rPr>
          <w:sz w:val="24"/>
          <w:szCs w:val="24"/>
        </w:rPr>
        <w:t>.</w:t>
      </w:r>
    </w:p>
    <w:p w:rsidR="00616BCF" w:rsidRPr="00ED1A05" w:rsidRDefault="00616BCF" w:rsidP="00616BCF">
      <w:pPr>
        <w:pStyle w:val="ListeParagraf"/>
        <w:rPr>
          <w:sz w:val="24"/>
          <w:szCs w:val="24"/>
        </w:rPr>
      </w:pPr>
    </w:p>
    <w:p w:rsidR="00616BCF" w:rsidRPr="00ED1A05" w:rsidRDefault="00EE1247" w:rsidP="00616BCF">
      <w:pPr>
        <w:pStyle w:val="ListeParagraf"/>
        <w:numPr>
          <w:ilvl w:val="1"/>
          <w:numId w:val="1"/>
        </w:numPr>
        <w:tabs>
          <w:tab w:val="left" w:pos="1240"/>
        </w:tabs>
        <w:spacing w:before="1"/>
        <w:ind w:hanging="231"/>
        <w:jc w:val="both"/>
        <w:rPr>
          <w:sz w:val="24"/>
          <w:szCs w:val="24"/>
        </w:rPr>
      </w:pPr>
      <w:proofErr w:type="spellStart"/>
      <w:r w:rsidRPr="00ED1A05">
        <w:rPr>
          <w:sz w:val="24"/>
          <w:szCs w:val="24"/>
        </w:rPr>
        <w:t>Kesinleşen</w:t>
      </w:r>
      <w:proofErr w:type="spellEnd"/>
      <w:r w:rsidRPr="00ED1A05">
        <w:rPr>
          <w:sz w:val="24"/>
          <w:szCs w:val="24"/>
        </w:rPr>
        <w:t xml:space="preserve"> </w:t>
      </w:r>
      <w:proofErr w:type="spellStart"/>
      <w:r w:rsidRPr="00ED1A05">
        <w:rPr>
          <w:sz w:val="24"/>
          <w:szCs w:val="24"/>
        </w:rPr>
        <w:t>listenin</w:t>
      </w:r>
      <w:proofErr w:type="spellEnd"/>
      <w:r w:rsidRPr="00ED1A05">
        <w:rPr>
          <w:sz w:val="24"/>
          <w:szCs w:val="24"/>
        </w:rPr>
        <w:t xml:space="preserve"> </w:t>
      </w:r>
      <w:proofErr w:type="spellStart"/>
      <w:r w:rsidRPr="00ED1A05">
        <w:rPr>
          <w:sz w:val="24"/>
          <w:szCs w:val="24"/>
        </w:rPr>
        <w:t>ilanından</w:t>
      </w:r>
      <w:proofErr w:type="spellEnd"/>
      <w:r w:rsidRPr="00ED1A05">
        <w:rPr>
          <w:sz w:val="24"/>
          <w:szCs w:val="24"/>
        </w:rPr>
        <w:t xml:space="preserve"> </w:t>
      </w:r>
      <w:proofErr w:type="spellStart"/>
      <w:r w:rsidRPr="00ED1A05">
        <w:rPr>
          <w:sz w:val="24"/>
          <w:szCs w:val="24"/>
        </w:rPr>
        <w:t>itibaren</w:t>
      </w:r>
      <w:proofErr w:type="spellEnd"/>
      <w:r w:rsidRPr="00ED1A05">
        <w:rPr>
          <w:sz w:val="24"/>
          <w:szCs w:val="24"/>
        </w:rPr>
        <w:t xml:space="preserve"> </w:t>
      </w:r>
      <w:proofErr w:type="spellStart"/>
      <w:r w:rsidRPr="00ED1A05">
        <w:rPr>
          <w:sz w:val="24"/>
          <w:szCs w:val="24"/>
        </w:rPr>
        <w:t>listeye</w:t>
      </w:r>
      <w:proofErr w:type="spellEnd"/>
      <w:r w:rsidRPr="00ED1A05">
        <w:rPr>
          <w:sz w:val="24"/>
          <w:szCs w:val="24"/>
        </w:rPr>
        <w:t xml:space="preserve"> </w:t>
      </w:r>
      <w:proofErr w:type="spellStart"/>
      <w:r w:rsidRPr="00ED1A05">
        <w:rPr>
          <w:sz w:val="24"/>
          <w:szCs w:val="24"/>
        </w:rPr>
        <w:t>yapılacak</w:t>
      </w:r>
      <w:proofErr w:type="spellEnd"/>
      <w:r w:rsidRPr="00ED1A05">
        <w:rPr>
          <w:sz w:val="24"/>
          <w:szCs w:val="24"/>
        </w:rPr>
        <w:t xml:space="preserve"> </w:t>
      </w:r>
      <w:proofErr w:type="spellStart"/>
      <w:r w:rsidRPr="00ED1A05">
        <w:rPr>
          <w:sz w:val="24"/>
          <w:szCs w:val="24"/>
        </w:rPr>
        <w:t>itirazlar</w:t>
      </w:r>
      <w:proofErr w:type="spellEnd"/>
      <w:r w:rsidRPr="00ED1A05">
        <w:rPr>
          <w:sz w:val="24"/>
          <w:szCs w:val="24"/>
        </w:rPr>
        <w:t xml:space="preserve"> </w:t>
      </w:r>
      <w:proofErr w:type="spellStart"/>
      <w:proofErr w:type="gramStart"/>
      <w:r w:rsidRPr="00ED1A05">
        <w:rPr>
          <w:sz w:val="24"/>
          <w:szCs w:val="24"/>
        </w:rPr>
        <w:t>kabul</w:t>
      </w:r>
      <w:proofErr w:type="spellEnd"/>
      <w:proofErr w:type="gramEnd"/>
      <w:r w:rsidRPr="00ED1A05">
        <w:rPr>
          <w:spacing w:val="-2"/>
          <w:sz w:val="24"/>
          <w:szCs w:val="24"/>
        </w:rPr>
        <w:t xml:space="preserve"> </w:t>
      </w:r>
      <w:proofErr w:type="spellStart"/>
      <w:r w:rsidRPr="00ED1A05">
        <w:rPr>
          <w:sz w:val="24"/>
          <w:szCs w:val="24"/>
        </w:rPr>
        <w:t>edilmeyecektir</w:t>
      </w:r>
      <w:proofErr w:type="spellEnd"/>
      <w:r w:rsidRPr="00ED1A05">
        <w:rPr>
          <w:sz w:val="24"/>
          <w:szCs w:val="24"/>
        </w:rPr>
        <w:t>.</w:t>
      </w:r>
    </w:p>
    <w:p w:rsidR="00616BCF" w:rsidRPr="00ED1A05" w:rsidRDefault="00616BCF" w:rsidP="00616BCF">
      <w:pPr>
        <w:pStyle w:val="ListeParagraf"/>
        <w:rPr>
          <w:sz w:val="24"/>
          <w:szCs w:val="24"/>
        </w:rPr>
      </w:pPr>
    </w:p>
    <w:p w:rsidR="00616BCF" w:rsidRPr="00ED1A05" w:rsidRDefault="00EE1247" w:rsidP="00616BCF">
      <w:pPr>
        <w:pStyle w:val="ListeParagraf"/>
        <w:numPr>
          <w:ilvl w:val="1"/>
          <w:numId w:val="1"/>
        </w:numPr>
        <w:tabs>
          <w:tab w:val="left" w:pos="1240"/>
        </w:tabs>
        <w:spacing w:before="1"/>
        <w:ind w:hanging="231"/>
        <w:jc w:val="both"/>
        <w:rPr>
          <w:sz w:val="24"/>
          <w:szCs w:val="24"/>
        </w:rPr>
      </w:pPr>
      <w:proofErr w:type="spellStart"/>
      <w:r w:rsidRPr="00ED1A05">
        <w:rPr>
          <w:sz w:val="24"/>
          <w:szCs w:val="24"/>
        </w:rPr>
        <w:t>Listede</w:t>
      </w:r>
      <w:proofErr w:type="spellEnd"/>
      <w:r w:rsidRPr="00ED1A05">
        <w:rPr>
          <w:sz w:val="24"/>
          <w:szCs w:val="24"/>
        </w:rPr>
        <w:t xml:space="preserve"> </w:t>
      </w:r>
      <w:proofErr w:type="spellStart"/>
      <w:r w:rsidRPr="00ED1A05">
        <w:rPr>
          <w:sz w:val="24"/>
          <w:szCs w:val="24"/>
        </w:rPr>
        <w:t>adı</w:t>
      </w:r>
      <w:proofErr w:type="spellEnd"/>
      <w:r w:rsidRPr="00ED1A05">
        <w:rPr>
          <w:sz w:val="24"/>
          <w:szCs w:val="24"/>
        </w:rPr>
        <w:t xml:space="preserve"> </w:t>
      </w:r>
      <w:proofErr w:type="spellStart"/>
      <w:r w:rsidRPr="00ED1A05">
        <w:rPr>
          <w:sz w:val="24"/>
          <w:szCs w:val="24"/>
        </w:rPr>
        <w:t>yazılı</w:t>
      </w:r>
      <w:proofErr w:type="spellEnd"/>
      <w:r w:rsidRPr="00ED1A05">
        <w:rPr>
          <w:sz w:val="24"/>
          <w:szCs w:val="24"/>
        </w:rPr>
        <w:t xml:space="preserve"> </w:t>
      </w:r>
      <w:proofErr w:type="spellStart"/>
      <w:r w:rsidRPr="00ED1A05">
        <w:rPr>
          <w:sz w:val="24"/>
          <w:szCs w:val="24"/>
        </w:rPr>
        <w:t>olmayan</w:t>
      </w:r>
      <w:proofErr w:type="spellEnd"/>
      <w:r w:rsidRPr="00ED1A05">
        <w:rPr>
          <w:sz w:val="24"/>
          <w:szCs w:val="24"/>
        </w:rPr>
        <w:t xml:space="preserve"> </w:t>
      </w:r>
      <w:proofErr w:type="spellStart"/>
      <w:r w:rsidRPr="00ED1A05">
        <w:rPr>
          <w:sz w:val="24"/>
          <w:szCs w:val="24"/>
        </w:rPr>
        <w:t>üyeler</w:t>
      </w:r>
      <w:proofErr w:type="spellEnd"/>
      <w:r w:rsidRPr="00ED1A05">
        <w:rPr>
          <w:sz w:val="24"/>
          <w:szCs w:val="24"/>
        </w:rPr>
        <w:t xml:space="preserve"> oy </w:t>
      </w:r>
      <w:proofErr w:type="spellStart"/>
      <w:r w:rsidRPr="00ED1A05">
        <w:rPr>
          <w:sz w:val="24"/>
          <w:szCs w:val="24"/>
        </w:rPr>
        <w:t>kullanamayacaktır</w:t>
      </w:r>
      <w:proofErr w:type="spellEnd"/>
      <w:r w:rsidRPr="00ED1A05">
        <w:rPr>
          <w:sz w:val="24"/>
          <w:szCs w:val="24"/>
        </w:rPr>
        <w:t>.</w:t>
      </w:r>
      <w:r w:rsidR="00616BCF" w:rsidRPr="00ED1A05">
        <w:rPr>
          <w:sz w:val="24"/>
          <w:szCs w:val="24"/>
        </w:rPr>
        <w:t xml:space="preserve"> </w:t>
      </w:r>
    </w:p>
    <w:p w:rsidR="00616BCF" w:rsidRPr="00ED1A05" w:rsidRDefault="00616BCF" w:rsidP="00616BCF">
      <w:pPr>
        <w:pStyle w:val="ListeParagraf"/>
        <w:rPr>
          <w:sz w:val="24"/>
          <w:szCs w:val="24"/>
        </w:rPr>
      </w:pPr>
    </w:p>
    <w:p w:rsidR="00616BCF" w:rsidRPr="00ED1A05" w:rsidRDefault="00C2664E" w:rsidP="00616BCF">
      <w:pPr>
        <w:pStyle w:val="ListeParagraf"/>
        <w:numPr>
          <w:ilvl w:val="1"/>
          <w:numId w:val="1"/>
        </w:numPr>
        <w:tabs>
          <w:tab w:val="left" w:pos="1240"/>
        </w:tabs>
        <w:spacing w:before="1"/>
        <w:ind w:hanging="231"/>
        <w:jc w:val="both"/>
        <w:rPr>
          <w:sz w:val="24"/>
          <w:szCs w:val="24"/>
        </w:rPr>
      </w:pPr>
      <w:proofErr w:type="spellStart"/>
      <w:r w:rsidRPr="00ED1A05">
        <w:rPr>
          <w:sz w:val="24"/>
          <w:szCs w:val="24"/>
        </w:rPr>
        <w:t>Genel</w:t>
      </w:r>
      <w:proofErr w:type="spellEnd"/>
      <w:r w:rsidRPr="00ED1A05">
        <w:rPr>
          <w:sz w:val="24"/>
          <w:szCs w:val="24"/>
        </w:rPr>
        <w:t xml:space="preserve"> </w:t>
      </w:r>
      <w:proofErr w:type="spellStart"/>
      <w:r w:rsidRPr="00ED1A05">
        <w:rPr>
          <w:sz w:val="24"/>
          <w:szCs w:val="24"/>
        </w:rPr>
        <w:t>Kurul</w:t>
      </w:r>
      <w:proofErr w:type="spellEnd"/>
      <w:r w:rsidRPr="00ED1A05">
        <w:rPr>
          <w:sz w:val="24"/>
          <w:szCs w:val="24"/>
        </w:rPr>
        <w:t xml:space="preserve"> </w:t>
      </w:r>
      <w:proofErr w:type="spellStart"/>
      <w:r w:rsidRPr="00ED1A05">
        <w:rPr>
          <w:sz w:val="24"/>
          <w:szCs w:val="24"/>
        </w:rPr>
        <w:t>toplantısı</w:t>
      </w:r>
      <w:proofErr w:type="spellEnd"/>
      <w:r w:rsidRPr="00ED1A05">
        <w:rPr>
          <w:sz w:val="24"/>
          <w:szCs w:val="24"/>
        </w:rPr>
        <w:t xml:space="preserve"> </w:t>
      </w:r>
      <w:proofErr w:type="spellStart"/>
      <w:r w:rsidRPr="00ED1A05">
        <w:rPr>
          <w:sz w:val="24"/>
          <w:szCs w:val="24"/>
        </w:rPr>
        <w:t>hazirun</w:t>
      </w:r>
      <w:proofErr w:type="spellEnd"/>
      <w:r w:rsidRPr="00ED1A05">
        <w:rPr>
          <w:sz w:val="24"/>
          <w:szCs w:val="24"/>
        </w:rPr>
        <w:t xml:space="preserve"> </w:t>
      </w:r>
      <w:proofErr w:type="spellStart"/>
      <w:r w:rsidRPr="00ED1A05">
        <w:rPr>
          <w:sz w:val="24"/>
          <w:szCs w:val="24"/>
        </w:rPr>
        <w:t>cetvelinde</w:t>
      </w:r>
      <w:proofErr w:type="spellEnd"/>
      <w:r w:rsidRPr="00ED1A05">
        <w:rPr>
          <w:sz w:val="24"/>
          <w:szCs w:val="24"/>
        </w:rPr>
        <w:t xml:space="preserve"> </w:t>
      </w:r>
      <w:proofErr w:type="spellStart"/>
      <w:r w:rsidRPr="00ED1A05">
        <w:rPr>
          <w:sz w:val="24"/>
          <w:szCs w:val="24"/>
        </w:rPr>
        <w:t>yer</w:t>
      </w:r>
      <w:proofErr w:type="spellEnd"/>
      <w:r w:rsidRPr="00ED1A05">
        <w:rPr>
          <w:sz w:val="24"/>
          <w:szCs w:val="24"/>
        </w:rPr>
        <w:t xml:space="preserve"> </w:t>
      </w:r>
      <w:proofErr w:type="spellStart"/>
      <w:proofErr w:type="gramStart"/>
      <w:r w:rsidRPr="00ED1A05">
        <w:rPr>
          <w:sz w:val="24"/>
          <w:szCs w:val="24"/>
        </w:rPr>
        <w:t>alan</w:t>
      </w:r>
      <w:proofErr w:type="spellEnd"/>
      <w:proofErr w:type="gramEnd"/>
      <w:r w:rsidRPr="00ED1A05">
        <w:rPr>
          <w:sz w:val="24"/>
          <w:szCs w:val="24"/>
        </w:rPr>
        <w:t xml:space="preserve"> </w:t>
      </w:r>
      <w:proofErr w:type="spellStart"/>
      <w:r w:rsidRPr="00ED1A05">
        <w:rPr>
          <w:sz w:val="24"/>
          <w:szCs w:val="24"/>
        </w:rPr>
        <w:t>üye</w:t>
      </w:r>
      <w:proofErr w:type="spellEnd"/>
      <w:r w:rsidRPr="00ED1A05">
        <w:rPr>
          <w:sz w:val="24"/>
          <w:szCs w:val="24"/>
        </w:rPr>
        <w:t xml:space="preserve"> </w:t>
      </w:r>
      <w:proofErr w:type="spellStart"/>
      <w:r w:rsidRPr="00ED1A05">
        <w:rPr>
          <w:sz w:val="24"/>
          <w:szCs w:val="24"/>
        </w:rPr>
        <w:t>sayısının</w:t>
      </w:r>
      <w:proofErr w:type="spellEnd"/>
      <w:r w:rsidRPr="00ED1A05">
        <w:rPr>
          <w:sz w:val="24"/>
          <w:szCs w:val="24"/>
        </w:rPr>
        <w:t xml:space="preserve"> </w:t>
      </w:r>
      <w:proofErr w:type="spellStart"/>
      <w:r w:rsidRPr="00ED1A05">
        <w:rPr>
          <w:sz w:val="24"/>
          <w:szCs w:val="24"/>
        </w:rPr>
        <w:t>yarıdan</w:t>
      </w:r>
      <w:proofErr w:type="spellEnd"/>
      <w:r w:rsidRPr="00ED1A05">
        <w:rPr>
          <w:sz w:val="24"/>
          <w:szCs w:val="24"/>
        </w:rPr>
        <w:t xml:space="preserve"> </w:t>
      </w:r>
      <w:proofErr w:type="spellStart"/>
      <w:r w:rsidRPr="00ED1A05">
        <w:rPr>
          <w:sz w:val="24"/>
          <w:szCs w:val="24"/>
        </w:rPr>
        <w:t>bir</w:t>
      </w:r>
      <w:proofErr w:type="spellEnd"/>
      <w:r w:rsidRPr="00ED1A05">
        <w:rPr>
          <w:sz w:val="24"/>
          <w:szCs w:val="24"/>
        </w:rPr>
        <w:t xml:space="preserve"> </w:t>
      </w:r>
      <w:proofErr w:type="spellStart"/>
      <w:r w:rsidRPr="00ED1A05">
        <w:rPr>
          <w:sz w:val="24"/>
          <w:szCs w:val="24"/>
        </w:rPr>
        <w:t>fazlasının</w:t>
      </w:r>
      <w:proofErr w:type="spellEnd"/>
      <w:r w:rsidRPr="00ED1A05">
        <w:rPr>
          <w:sz w:val="24"/>
          <w:szCs w:val="24"/>
        </w:rPr>
        <w:t xml:space="preserve"> </w:t>
      </w:r>
      <w:proofErr w:type="spellStart"/>
      <w:r w:rsidRPr="00ED1A05">
        <w:rPr>
          <w:sz w:val="24"/>
          <w:szCs w:val="24"/>
        </w:rPr>
        <w:t>hazır</w:t>
      </w:r>
      <w:proofErr w:type="spellEnd"/>
      <w:r w:rsidRPr="00ED1A05">
        <w:rPr>
          <w:sz w:val="24"/>
          <w:szCs w:val="24"/>
        </w:rPr>
        <w:t xml:space="preserve"> </w:t>
      </w:r>
      <w:proofErr w:type="spellStart"/>
      <w:r w:rsidRPr="00ED1A05">
        <w:rPr>
          <w:sz w:val="24"/>
          <w:szCs w:val="24"/>
        </w:rPr>
        <w:t>bulunması</w:t>
      </w:r>
      <w:proofErr w:type="spellEnd"/>
      <w:r w:rsidRPr="00ED1A05">
        <w:rPr>
          <w:sz w:val="24"/>
          <w:szCs w:val="24"/>
        </w:rPr>
        <w:t xml:space="preserve"> </w:t>
      </w:r>
      <w:proofErr w:type="spellStart"/>
      <w:r w:rsidRPr="00ED1A05">
        <w:rPr>
          <w:sz w:val="24"/>
          <w:szCs w:val="24"/>
        </w:rPr>
        <w:t>ile</w:t>
      </w:r>
      <w:proofErr w:type="spellEnd"/>
      <w:r w:rsidRPr="00ED1A05">
        <w:rPr>
          <w:sz w:val="24"/>
          <w:szCs w:val="24"/>
        </w:rPr>
        <w:t xml:space="preserve"> </w:t>
      </w:r>
      <w:proofErr w:type="spellStart"/>
      <w:r w:rsidRPr="00ED1A05">
        <w:rPr>
          <w:sz w:val="24"/>
          <w:szCs w:val="24"/>
        </w:rPr>
        <w:t>yapılacaktır</w:t>
      </w:r>
      <w:proofErr w:type="spellEnd"/>
      <w:r w:rsidRPr="00ED1A05">
        <w:rPr>
          <w:sz w:val="24"/>
          <w:szCs w:val="24"/>
        </w:rPr>
        <w:t xml:space="preserve">. İlk </w:t>
      </w:r>
      <w:proofErr w:type="spellStart"/>
      <w:r w:rsidRPr="00ED1A05">
        <w:rPr>
          <w:sz w:val="24"/>
          <w:szCs w:val="24"/>
        </w:rPr>
        <w:t>toplantıda</w:t>
      </w:r>
      <w:proofErr w:type="spellEnd"/>
      <w:r w:rsidRPr="00ED1A05">
        <w:rPr>
          <w:sz w:val="24"/>
          <w:szCs w:val="24"/>
        </w:rPr>
        <w:t xml:space="preserve"> </w:t>
      </w:r>
      <w:proofErr w:type="spellStart"/>
      <w:r w:rsidRPr="00ED1A05">
        <w:rPr>
          <w:sz w:val="24"/>
          <w:szCs w:val="24"/>
        </w:rPr>
        <w:t>bu</w:t>
      </w:r>
      <w:proofErr w:type="spellEnd"/>
      <w:r w:rsidRPr="00ED1A05">
        <w:rPr>
          <w:sz w:val="24"/>
          <w:szCs w:val="24"/>
        </w:rPr>
        <w:t xml:space="preserve"> </w:t>
      </w:r>
      <w:proofErr w:type="spellStart"/>
      <w:r w:rsidRPr="00ED1A05">
        <w:rPr>
          <w:sz w:val="24"/>
          <w:szCs w:val="24"/>
        </w:rPr>
        <w:t>çoğunluk</w:t>
      </w:r>
      <w:proofErr w:type="spellEnd"/>
      <w:r w:rsidRPr="00ED1A05">
        <w:rPr>
          <w:sz w:val="24"/>
          <w:szCs w:val="24"/>
        </w:rPr>
        <w:t xml:space="preserve"> </w:t>
      </w:r>
      <w:proofErr w:type="spellStart"/>
      <w:r w:rsidRPr="00ED1A05">
        <w:rPr>
          <w:sz w:val="24"/>
          <w:szCs w:val="24"/>
        </w:rPr>
        <w:t>sağlanamadığı</w:t>
      </w:r>
      <w:proofErr w:type="spellEnd"/>
      <w:r w:rsidRPr="00ED1A05">
        <w:rPr>
          <w:sz w:val="24"/>
          <w:szCs w:val="24"/>
        </w:rPr>
        <w:t xml:space="preserve"> </w:t>
      </w:r>
      <w:proofErr w:type="spellStart"/>
      <w:r w:rsidRPr="00ED1A05">
        <w:rPr>
          <w:sz w:val="24"/>
          <w:szCs w:val="24"/>
        </w:rPr>
        <w:t>takdirde</w:t>
      </w:r>
      <w:proofErr w:type="spellEnd"/>
      <w:r w:rsidRPr="00ED1A05">
        <w:rPr>
          <w:sz w:val="24"/>
          <w:szCs w:val="24"/>
        </w:rPr>
        <w:t xml:space="preserve"> </w:t>
      </w:r>
      <w:proofErr w:type="spellStart"/>
      <w:r w:rsidRPr="00ED1A05">
        <w:rPr>
          <w:sz w:val="24"/>
          <w:szCs w:val="24"/>
        </w:rPr>
        <w:t>ikinci</w:t>
      </w:r>
      <w:proofErr w:type="spellEnd"/>
      <w:r w:rsidRPr="00ED1A05">
        <w:rPr>
          <w:sz w:val="24"/>
          <w:szCs w:val="24"/>
        </w:rPr>
        <w:t xml:space="preserve"> </w:t>
      </w:r>
      <w:proofErr w:type="spellStart"/>
      <w:r w:rsidRPr="00ED1A05">
        <w:rPr>
          <w:sz w:val="24"/>
          <w:szCs w:val="24"/>
        </w:rPr>
        <w:t>toplantıda</w:t>
      </w:r>
      <w:proofErr w:type="spellEnd"/>
      <w:r w:rsidRPr="00ED1A05">
        <w:rPr>
          <w:sz w:val="24"/>
          <w:szCs w:val="24"/>
        </w:rPr>
        <w:t xml:space="preserve"> </w:t>
      </w:r>
      <w:proofErr w:type="spellStart"/>
      <w:r w:rsidRPr="00ED1A05">
        <w:rPr>
          <w:sz w:val="24"/>
          <w:szCs w:val="24"/>
        </w:rPr>
        <w:t>çoğunluk</w:t>
      </w:r>
      <w:proofErr w:type="spellEnd"/>
      <w:r w:rsidRPr="00ED1A05">
        <w:rPr>
          <w:sz w:val="24"/>
          <w:szCs w:val="24"/>
        </w:rPr>
        <w:t xml:space="preserve"> </w:t>
      </w:r>
      <w:proofErr w:type="spellStart"/>
      <w:r w:rsidRPr="00ED1A05">
        <w:rPr>
          <w:sz w:val="24"/>
          <w:szCs w:val="24"/>
        </w:rPr>
        <w:t>aranmayacaktır</w:t>
      </w:r>
      <w:proofErr w:type="spellEnd"/>
      <w:r w:rsidRPr="00ED1A05">
        <w:rPr>
          <w:sz w:val="24"/>
          <w:szCs w:val="24"/>
        </w:rPr>
        <w:t xml:space="preserve">. </w:t>
      </w:r>
      <w:proofErr w:type="spellStart"/>
      <w:r w:rsidR="00A56819" w:rsidRPr="00ED1A05">
        <w:rPr>
          <w:sz w:val="24"/>
          <w:szCs w:val="24"/>
        </w:rPr>
        <w:t>Ancak</w:t>
      </w:r>
      <w:proofErr w:type="spellEnd"/>
      <w:r w:rsidR="00A56819" w:rsidRPr="00ED1A05">
        <w:rPr>
          <w:sz w:val="24"/>
          <w:szCs w:val="24"/>
        </w:rPr>
        <w:t>, h</w:t>
      </w:r>
      <w:r w:rsidRPr="00ED1A05">
        <w:rPr>
          <w:sz w:val="24"/>
          <w:szCs w:val="24"/>
        </w:rPr>
        <w:t xml:space="preserve">er </w:t>
      </w:r>
      <w:proofErr w:type="spellStart"/>
      <w:r w:rsidRPr="00ED1A05">
        <w:rPr>
          <w:sz w:val="24"/>
          <w:szCs w:val="24"/>
        </w:rPr>
        <w:t>halükarda</w:t>
      </w:r>
      <w:proofErr w:type="spellEnd"/>
      <w:r w:rsidRPr="00ED1A05">
        <w:rPr>
          <w:sz w:val="24"/>
          <w:szCs w:val="24"/>
        </w:rPr>
        <w:t xml:space="preserve"> </w:t>
      </w:r>
      <w:proofErr w:type="spellStart"/>
      <w:r w:rsidRPr="00ED1A05">
        <w:rPr>
          <w:sz w:val="24"/>
          <w:szCs w:val="24"/>
        </w:rPr>
        <w:t>Yönetim</w:t>
      </w:r>
      <w:proofErr w:type="spellEnd"/>
      <w:r w:rsidRPr="00ED1A05">
        <w:rPr>
          <w:sz w:val="24"/>
          <w:szCs w:val="24"/>
        </w:rPr>
        <w:t xml:space="preserve"> ve </w:t>
      </w:r>
      <w:proofErr w:type="spellStart"/>
      <w:r w:rsidRPr="00ED1A05">
        <w:rPr>
          <w:sz w:val="24"/>
          <w:szCs w:val="24"/>
        </w:rPr>
        <w:t>Denetim</w:t>
      </w:r>
      <w:proofErr w:type="spellEnd"/>
      <w:r w:rsidRPr="00ED1A05">
        <w:rPr>
          <w:sz w:val="24"/>
          <w:szCs w:val="24"/>
        </w:rPr>
        <w:t xml:space="preserve"> </w:t>
      </w:r>
      <w:proofErr w:type="spellStart"/>
      <w:r w:rsidRPr="00ED1A05">
        <w:rPr>
          <w:sz w:val="24"/>
          <w:szCs w:val="24"/>
        </w:rPr>
        <w:t>kurulu</w:t>
      </w:r>
      <w:proofErr w:type="spellEnd"/>
      <w:r w:rsidRPr="00ED1A05">
        <w:rPr>
          <w:sz w:val="24"/>
          <w:szCs w:val="24"/>
        </w:rPr>
        <w:t xml:space="preserve"> </w:t>
      </w:r>
      <w:proofErr w:type="spellStart"/>
      <w:r w:rsidRPr="00ED1A05">
        <w:rPr>
          <w:sz w:val="24"/>
          <w:szCs w:val="24"/>
        </w:rPr>
        <w:t>asil</w:t>
      </w:r>
      <w:proofErr w:type="spellEnd"/>
      <w:r w:rsidRPr="00ED1A05">
        <w:rPr>
          <w:sz w:val="24"/>
          <w:szCs w:val="24"/>
        </w:rPr>
        <w:t xml:space="preserve"> ve </w:t>
      </w:r>
      <w:proofErr w:type="spellStart"/>
      <w:r w:rsidRPr="00ED1A05">
        <w:rPr>
          <w:sz w:val="24"/>
          <w:szCs w:val="24"/>
        </w:rPr>
        <w:t>yedek</w:t>
      </w:r>
      <w:proofErr w:type="spellEnd"/>
      <w:r w:rsidRPr="00ED1A05">
        <w:rPr>
          <w:sz w:val="24"/>
          <w:szCs w:val="24"/>
        </w:rPr>
        <w:t xml:space="preserve"> </w:t>
      </w:r>
      <w:proofErr w:type="spellStart"/>
      <w:r w:rsidRPr="00ED1A05">
        <w:rPr>
          <w:sz w:val="24"/>
          <w:szCs w:val="24"/>
        </w:rPr>
        <w:t>üye</w:t>
      </w:r>
      <w:proofErr w:type="spellEnd"/>
      <w:r w:rsidRPr="00ED1A05">
        <w:rPr>
          <w:sz w:val="24"/>
          <w:szCs w:val="24"/>
        </w:rPr>
        <w:t xml:space="preserve"> </w:t>
      </w:r>
      <w:proofErr w:type="spellStart"/>
      <w:r w:rsidRPr="00ED1A05">
        <w:rPr>
          <w:sz w:val="24"/>
          <w:szCs w:val="24"/>
        </w:rPr>
        <w:t>sayısı</w:t>
      </w:r>
      <w:proofErr w:type="spellEnd"/>
      <w:r w:rsidRPr="00ED1A05">
        <w:rPr>
          <w:sz w:val="24"/>
          <w:szCs w:val="24"/>
        </w:rPr>
        <w:t xml:space="preserve"> </w:t>
      </w:r>
      <w:proofErr w:type="spellStart"/>
      <w:r w:rsidRPr="00ED1A05">
        <w:rPr>
          <w:sz w:val="24"/>
          <w:szCs w:val="24"/>
        </w:rPr>
        <w:t>ile</w:t>
      </w:r>
      <w:proofErr w:type="spellEnd"/>
      <w:r w:rsidRPr="00ED1A05">
        <w:rPr>
          <w:sz w:val="24"/>
          <w:szCs w:val="24"/>
        </w:rPr>
        <w:t xml:space="preserve"> divan </w:t>
      </w:r>
      <w:proofErr w:type="spellStart"/>
      <w:r w:rsidRPr="00ED1A05">
        <w:rPr>
          <w:sz w:val="24"/>
          <w:szCs w:val="24"/>
        </w:rPr>
        <w:t>heyeti</w:t>
      </w:r>
      <w:proofErr w:type="spellEnd"/>
      <w:r w:rsidRPr="00ED1A05">
        <w:rPr>
          <w:sz w:val="24"/>
          <w:szCs w:val="24"/>
        </w:rPr>
        <w:t xml:space="preserve"> </w:t>
      </w:r>
      <w:proofErr w:type="spellStart"/>
      <w:r w:rsidRPr="00ED1A05">
        <w:rPr>
          <w:sz w:val="24"/>
          <w:szCs w:val="24"/>
        </w:rPr>
        <w:t>toplamı</w:t>
      </w:r>
      <w:proofErr w:type="spellEnd"/>
      <w:r w:rsidRPr="00ED1A05">
        <w:rPr>
          <w:sz w:val="24"/>
          <w:szCs w:val="24"/>
        </w:rPr>
        <w:t xml:space="preserve"> </w:t>
      </w:r>
      <w:proofErr w:type="spellStart"/>
      <w:r w:rsidRPr="00ED1A05">
        <w:rPr>
          <w:sz w:val="24"/>
          <w:szCs w:val="24"/>
        </w:rPr>
        <w:t>olan</w:t>
      </w:r>
      <w:proofErr w:type="spellEnd"/>
      <w:r w:rsidRPr="00ED1A05">
        <w:rPr>
          <w:sz w:val="24"/>
          <w:szCs w:val="24"/>
        </w:rPr>
        <w:t xml:space="preserve"> 30 </w:t>
      </w:r>
      <w:proofErr w:type="spellStart"/>
      <w:r w:rsidRPr="00ED1A05">
        <w:rPr>
          <w:sz w:val="24"/>
          <w:szCs w:val="24"/>
        </w:rPr>
        <w:t>üyeden</w:t>
      </w:r>
      <w:proofErr w:type="spellEnd"/>
      <w:r w:rsidRPr="00ED1A05">
        <w:rPr>
          <w:sz w:val="24"/>
          <w:szCs w:val="24"/>
        </w:rPr>
        <w:t xml:space="preserve"> </w:t>
      </w:r>
      <w:proofErr w:type="spellStart"/>
      <w:proofErr w:type="gramStart"/>
      <w:r w:rsidRPr="00ED1A05">
        <w:rPr>
          <w:sz w:val="24"/>
          <w:szCs w:val="24"/>
        </w:rPr>
        <w:t>az</w:t>
      </w:r>
      <w:proofErr w:type="spellEnd"/>
      <w:proofErr w:type="gramEnd"/>
      <w:r w:rsidRPr="00ED1A05">
        <w:rPr>
          <w:sz w:val="24"/>
          <w:szCs w:val="24"/>
        </w:rPr>
        <w:t xml:space="preserve"> </w:t>
      </w:r>
      <w:proofErr w:type="spellStart"/>
      <w:r w:rsidRPr="00ED1A05">
        <w:rPr>
          <w:sz w:val="24"/>
          <w:szCs w:val="24"/>
        </w:rPr>
        <w:t>sayıda</w:t>
      </w:r>
      <w:proofErr w:type="spellEnd"/>
      <w:r w:rsidRPr="00ED1A05">
        <w:rPr>
          <w:sz w:val="24"/>
          <w:szCs w:val="24"/>
        </w:rPr>
        <w:t xml:space="preserve"> </w:t>
      </w:r>
      <w:proofErr w:type="spellStart"/>
      <w:r w:rsidRPr="00ED1A05">
        <w:rPr>
          <w:sz w:val="24"/>
          <w:szCs w:val="24"/>
        </w:rPr>
        <w:t>üye</w:t>
      </w:r>
      <w:proofErr w:type="spellEnd"/>
      <w:r w:rsidRPr="00ED1A05">
        <w:rPr>
          <w:sz w:val="24"/>
          <w:szCs w:val="24"/>
        </w:rPr>
        <w:t xml:space="preserve"> </w:t>
      </w:r>
      <w:proofErr w:type="spellStart"/>
      <w:r w:rsidRPr="00ED1A05">
        <w:rPr>
          <w:sz w:val="24"/>
          <w:szCs w:val="24"/>
        </w:rPr>
        <w:t>ile</w:t>
      </w:r>
      <w:proofErr w:type="spellEnd"/>
      <w:r w:rsidRPr="00ED1A05">
        <w:rPr>
          <w:sz w:val="24"/>
          <w:szCs w:val="24"/>
        </w:rPr>
        <w:t xml:space="preserve"> </w:t>
      </w:r>
      <w:proofErr w:type="spellStart"/>
      <w:r w:rsidRPr="00ED1A05">
        <w:rPr>
          <w:sz w:val="24"/>
          <w:szCs w:val="24"/>
        </w:rPr>
        <w:t>Genel</w:t>
      </w:r>
      <w:proofErr w:type="spellEnd"/>
      <w:r w:rsidRPr="00ED1A05">
        <w:rPr>
          <w:sz w:val="24"/>
          <w:szCs w:val="24"/>
        </w:rPr>
        <w:t xml:space="preserve"> </w:t>
      </w:r>
      <w:proofErr w:type="spellStart"/>
      <w:r w:rsidRPr="00ED1A05">
        <w:rPr>
          <w:sz w:val="24"/>
          <w:szCs w:val="24"/>
        </w:rPr>
        <w:t>Kurul</w:t>
      </w:r>
      <w:proofErr w:type="spellEnd"/>
      <w:r w:rsidRPr="00ED1A05">
        <w:rPr>
          <w:sz w:val="24"/>
          <w:szCs w:val="24"/>
        </w:rPr>
        <w:t xml:space="preserve"> </w:t>
      </w:r>
      <w:proofErr w:type="spellStart"/>
      <w:r w:rsidRPr="00ED1A05">
        <w:rPr>
          <w:sz w:val="24"/>
          <w:szCs w:val="24"/>
        </w:rPr>
        <w:t>toplantısı</w:t>
      </w:r>
      <w:proofErr w:type="spellEnd"/>
      <w:r w:rsidRPr="00ED1A05">
        <w:rPr>
          <w:sz w:val="24"/>
          <w:szCs w:val="24"/>
        </w:rPr>
        <w:t xml:space="preserve"> </w:t>
      </w:r>
      <w:proofErr w:type="spellStart"/>
      <w:r w:rsidRPr="00ED1A05">
        <w:rPr>
          <w:sz w:val="24"/>
          <w:szCs w:val="24"/>
        </w:rPr>
        <w:t>yapılamaz</w:t>
      </w:r>
      <w:proofErr w:type="spellEnd"/>
      <w:r w:rsidRPr="00ED1A05">
        <w:rPr>
          <w:sz w:val="24"/>
          <w:szCs w:val="24"/>
        </w:rPr>
        <w:t xml:space="preserve">. </w:t>
      </w:r>
    </w:p>
    <w:p w:rsidR="00616BCF" w:rsidRDefault="00616BCF" w:rsidP="00616BCF">
      <w:pPr>
        <w:pStyle w:val="ListeParagraf"/>
        <w:rPr>
          <w:sz w:val="24"/>
          <w:szCs w:val="24"/>
        </w:rPr>
      </w:pPr>
    </w:p>
    <w:p w:rsidR="00616BCF" w:rsidRPr="00ED1A05" w:rsidRDefault="00C2664E" w:rsidP="00483E24">
      <w:pPr>
        <w:pStyle w:val="ListeParagraf"/>
        <w:tabs>
          <w:tab w:val="left" w:pos="1240"/>
        </w:tabs>
        <w:spacing w:before="1"/>
        <w:ind w:left="231" w:firstLine="0"/>
        <w:jc w:val="both"/>
        <w:rPr>
          <w:sz w:val="24"/>
          <w:szCs w:val="24"/>
        </w:rPr>
      </w:pPr>
      <w:bookmarkStart w:id="0" w:name="_GoBack"/>
      <w:bookmarkEnd w:id="0"/>
      <w:proofErr w:type="spellStart"/>
      <w:r w:rsidRPr="00ED1A05">
        <w:rPr>
          <w:sz w:val="24"/>
          <w:szCs w:val="24"/>
        </w:rPr>
        <w:t>Genel</w:t>
      </w:r>
      <w:proofErr w:type="spellEnd"/>
      <w:r w:rsidRPr="00ED1A05">
        <w:rPr>
          <w:sz w:val="24"/>
          <w:szCs w:val="24"/>
        </w:rPr>
        <w:t xml:space="preserve"> </w:t>
      </w:r>
      <w:proofErr w:type="spellStart"/>
      <w:r w:rsidRPr="00ED1A05">
        <w:rPr>
          <w:sz w:val="24"/>
          <w:szCs w:val="24"/>
        </w:rPr>
        <w:t>Kurula</w:t>
      </w:r>
      <w:proofErr w:type="spellEnd"/>
      <w:r w:rsidRPr="00ED1A05">
        <w:rPr>
          <w:sz w:val="24"/>
          <w:szCs w:val="24"/>
        </w:rPr>
        <w:t xml:space="preserve"> </w:t>
      </w:r>
      <w:proofErr w:type="spellStart"/>
      <w:r w:rsidRPr="00ED1A05">
        <w:rPr>
          <w:sz w:val="24"/>
          <w:szCs w:val="24"/>
        </w:rPr>
        <w:t>katılma</w:t>
      </w:r>
      <w:proofErr w:type="spellEnd"/>
      <w:r w:rsidRPr="00ED1A05">
        <w:rPr>
          <w:sz w:val="24"/>
          <w:szCs w:val="24"/>
        </w:rPr>
        <w:t xml:space="preserve"> </w:t>
      </w:r>
      <w:proofErr w:type="spellStart"/>
      <w:r w:rsidRPr="00ED1A05">
        <w:rPr>
          <w:sz w:val="24"/>
          <w:szCs w:val="24"/>
        </w:rPr>
        <w:t>hakkını</w:t>
      </w:r>
      <w:proofErr w:type="spellEnd"/>
      <w:r w:rsidRPr="00ED1A05">
        <w:rPr>
          <w:sz w:val="24"/>
          <w:szCs w:val="24"/>
        </w:rPr>
        <w:t xml:space="preserve"> </w:t>
      </w:r>
      <w:proofErr w:type="spellStart"/>
      <w:r w:rsidRPr="00ED1A05">
        <w:rPr>
          <w:sz w:val="24"/>
          <w:szCs w:val="24"/>
        </w:rPr>
        <w:t>haiz</w:t>
      </w:r>
      <w:proofErr w:type="spellEnd"/>
      <w:r w:rsidRPr="00ED1A05">
        <w:rPr>
          <w:sz w:val="24"/>
          <w:szCs w:val="24"/>
        </w:rPr>
        <w:t xml:space="preserve"> </w:t>
      </w:r>
      <w:proofErr w:type="spellStart"/>
      <w:r w:rsidRPr="00ED1A05">
        <w:rPr>
          <w:sz w:val="24"/>
          <w:szCs w:val="24"/>
        </w:rPr>
        <w:t>üye</w:t>
      </w:r>
      <w:proofErr w:type="spellEnd"/>
      <w:r w:rsidRPr="00ED1A05">
        <w:rPr>
          <w:sz w:val="24"/>
          <w:szCs w:val="24"/>
        </w:rPr>
        <w:t xml:space="preserve"> ve </w:t>
      </w:r>
      <w:proofErr w:type="spellStart"/>
      <w:r w:rsidRPr="00ED1A05">
        <w:rPr>
          <w:sz w:val="24"/>
          <w:szCs w:val="24"/>
        </w:rPr>
        <w:t>temsilciler</w:t>
      </w:r>
      <w:proofErr w:type="spellEnd"/>
      <w:r w:rsidRPr="00ED1A05">
        <w:rPr>
          <w:sz w:val="24"/>
          <w:szCs w:val="24"/>
        </w:rPr>
        <w:t xml:space="preserve"> </w:t>
      </w:r>
      <w:proofErr w:type="spellStart"/>
      <w:r w:rsidRPr="00ED1A05">
        <w:rPr>
          <w:sz w:val="24"/>
          <w:szCs w:val="24"/>
        </w:rPr>
        <w:t>kimlik</w:t>
      </w:r>
      <w:proofErr w:type="spellEnd"/>
      <w:r w:rsidRPr="00ED1A05">
        <w:rPr>
          <w:sz w:val="24"/>
          <w:szCs w:val="24"/>
        </w:rPr>
        <w:t xml:space="preserve"> </w:t>
      </w:r>
      <w:proofErr w:type="spellStart"/>
      <w:r w:rsidRPr="00ED1A05">
        <w:rPr>
          <w:sz w:val="24"/>
          <w:szCs w:val="24"/>
        </w:rPr>
        <w:t>kartlarını</w:t>
      </w:r>
      <w:proofErr w:type="spellEnd"/>
      <w:r w:rsidRPr="00ED1A05">
        <w:rPr>
          <w:sz w:val="24"/>
          <w:szCs w:val="24"/>
        </w:rPr>
        <w:t xml:space="preserve"> (</w:t>
      </w:r>
      <w:proofErr w:type="spellStart"/>
      <w:r w:rsidR="00483E24" w:rsidRPr="00ED1A05">
        <w:rPr>
          <w:sz w:val="24"/>
          <w:szCs w:val="24"/>
        </w:rPr>
        <w:t>Nüfus</w:t>
      </w:r>
      <w:proofErr w:type="spellEnd"/>
      <w:r w:rsidR="00483E24" w:rsidRPr="00ED1A05">
        <w:rPr>
          <w:sz w:val="24"/>
          <w:szCs w:val="24"/>
        </w:rPr>
        <w:t xml:space="preserve"> </w:t>
      </w:r>
      <w:proofErr w:type="spellStart"/>
      <w:r w:rsidR="00483E24" w:rsidRPr="00ED1A05">
        <w:rPr>
          <w:sz w:val="24"/>
          <w:szCs w:val="24"/>
        </w:rPr>
        <w:t>cüzdanı</w:t>
      </w:r>
      <w:proofErr w:type="spellEnd"/>
      <w:r w:rsidR="00483E24" w:rsidRPr="00ED1A05">
        <w:rPr>
          <w:sz w:val="24"/>
          <w:szCs w:val="24"/>
        </w:rPr>
        <w:t xml:space="preserve">, </w:t>
      </w:r>
      <w:proofErr w:type="spellStart"/>
      <w:r w:rsidR="00483E24" w:rsidRPr="00ED1A05">
        <w:rPr>
          <w:sz w:val="24"/>
          <w:szCs w:val="24"/>
        </w:rPr>
        <w:t>kimlik</w:t>
      </w:r>
      <w:proofErr w:type="spellEnd"/>
      <w:r w:rsidR="00483E24" w:rsidRPr="00ED1A05">
        <w:rPr>
          <w:sz w:val="24"/>
          <w:szCs w:val="24"/>
        </w:rPr>
        <w:t xml:space="preserve"> </w:t>
      </w:r>
      <w:proofErr w:type="spellStart"/>
      <w:r w:rsidR="00483E24" w:rsidRPr="00ED1A05">
        <w:rPr>
          <w:sz w:val="24"/>
          <w:szCs w:val="24"/>
        </w:rPr>
        <w:t>kartı</w:t>
      </w:r>
      <w:proofErr w:type="spellEnd"/>
      <w:r w:rsidR="00483E24" w:rsidRPr="00ED1A05">
        <w:rPr>
          <w:sz w:val="24"/>
          <w:szCs w:val="24"/>
        </w:rPr>
        <w:t xml:space="preserve">, </w:t>
      </w:r>
      <w:proofErr w:type="spellStart"/>
      <w:r w:rsidR="00483E24" w:rsidRPr="00ED1A05">
        <w:rPr>
          <w:sz w:val="24"/>
          <w:szCs w:val="24"/>
        </w:rPr>
        <w:t>uluslararası</w:t>
      </w:r>
      <w:proofErr w:type="spellEnd"/>
      <w:r w:rsidR="00483E24" w:rsidRPr="00ED1A05">
        <w:rPr>
          <w:sz w:val="24"/>
          <w:szCs w:val="24"/>
        </w:rPr>
        <w:t xml:space="preserve"> </w:t>
      </w:r>
      <w:proofErr w:type="spellStart"/>
      <w:r w:rsidR="00483E24" w:rsidRPr="00ED1A05">
        <w:rPr>
          <w:sz w:val="24"/>
          <w:szCs w:val="24"/>
        </w:rPr>
        <w:t>aile</w:t>
      </w:r>
      <w:proofErr w:type="spellEnd"/>
      <w:r w:rsidR="00483E24" w:rsidRPr="00ED1A05">
        <w:rPr>
          <w:sz w:val="24"/>
          <w:szCs w:val="24"/>
        </w:rPr>
        <w:t xml:space="preserve"> </w:t>
      </w:r>
      <w:proofErr w:type="spellStart"/>
      <w:r w:rsidR="00483E24" w:rsidRPr="00ED1A05">
        <w:rPr>
          <w:sz w:val="24"/>
          <w:szCs w:val="24"/>
        </w:rPr>
        <w:t>cüzdanı</w:t>
      </w:r>
      <w:proofErr w:type="spellEnd"/>
      <w:r w:rsidR="00483E24" w:rsidRPr="00ED1A05">
        <w:rPr>
          <w:sz w:val="24"/>
          <w:szCs w:val="24"/>
        </w:rPr>
        <w:t xml:space="preserve">, </w:t>
      </w:r>
      <w:proofErr w:type="spellStart"/>
      <w:r w:rsidR="00483E24" w:rsidRPr="00ED1A05">
        <w:rPr>
          <w:sz w:val="24"/>
          <w:szCs w:val="24"/>
        </w:rPr>
        <w:t>sürücü</w:t>
      </w:r>
      <w:proofErr w:type="spellEnd"/>
      <w:r w:rsidR="00483E24" w:rsidRPr="00ED1A05">
        <w:rPr>
          <w:sz w:val="24"/>
          <w:szCs w:val="24"/>
        </w:rPr>
        <w:t xml:space="preserve"> </w:t>
      </w:r>
      <w:proofErr w:type="spellStart"/>
      <w:r w:rsidR="00483E24" w:rsidRPr="00ED1A05">
        <w:rPr>
          <w:sz w:val="24"/>
          <w:szCs w:val="24"/>
        </w:rPr>
        <w:t>belgesi</w:t>
      </w:r>
      <w:proofErr w:type="spellEnd"/>
      <w:r w:rsidR="00483E24" w:rsidRPr="00ED1A05">
        <w:rPr>
          <w:sz w:val="24"/>
          <w:szCs w:val="24"/>
        </w:rPr>
        <w:t xml:space="preserve">, </w:t>
      </w:r>
      <w:proofErr w:type="spellStart"/>
      <w:r w:rsidR="00483E24" w:rsidRPr="00ED1A05">
        <w:rPr>
          <w:sz w:val="24"/>
          <w:szCs w:val="24"/>
        </w:rPr>
        <w:t>pasaport</w:t>
      </w:r>
      <w:proofErr w:type="spellEnd"/>
      <w:r w:rsidR="00483E24" w:rsidRPr="00ED1A05">
        <w:rPr>
          <w:sz w:val="24"/>
          <w:szCs w:val="24"/>
        </w:rPr>
        <w:t xml:space="preserve">, </w:t>
      </w:r>
      <w:proofErr w:type="spellStart"/>
      <w:r w:rsidR="00483E24" w:rsidRPr="00ED1A05">
        <w:rPr>
          <w:sz w:val="24"/>
          <w:szCs w:val="24"/>
        </w:rPr>
        <w:t>geçici</w:t>
      </w:r>
      <w:proofErr w:type="spellEnd"/>
      <w:r w:rsidR="00483E24" w:rsidRPr="00ED1A05">
        <w:rPr>
          <w:sz w:val="24"/>
          <w:szCs w:val="24"/>
        </w:rPr>
        <w:t xml:space="preserve"> </w:t>
      </w:r>
      <w:proofErr w:type="spellStart"/>
      <w:r w:rsidR="00483E24" w:rsidRPr="00ED1A05">
        <w:rPr>
          <w:sz w:val="24"/>
          <w:szCs w:val="24"/>
        </w:rPr>
        <w:t>kimlik</w:t>
      </w:r>
      <w:proofErr w:type="spellEnd"/>
      <w:r w:rsidR="00483E24" w:rsidRPr="00ED1A05">
        <w:rPr>
          <w:sz w:val="24"/>
          <w:szCs w:val="24"/>
        </w:rPr>
        <w:t xml:space="preserve"> </w:t>
      </w:r>
      <w:proofErr w:type="spellStart"/>
      <w:r w:rsidR="00483E24" w:rsidRPr="00ED1A05">
        <w:rPr>
          <w:sz w:val="24"/>
          <w:szCs w:val="24"/>
        </w:rPr>
        <w:t>belgesi</w:t>
      </w:r>
      <w:proofErr w:type="spellEnd"/>
      <w:r w:rsidRPr="00ED1A05">
        <w:rPr>
          <w:sz w:val="24"/>
          <w:szCs w:val="24"/>
        </w:rPr>
        <w:t xml:space="preserve">) </w:t>
      </w:r>
      <w:proofErr w:type="spellStart"/>
      <w:r w:rsidRPr="00ED1A05">
        <w:rPr>
          <w:sz w:val="24"/>
          <w:szCs w:val="24"/>
        </w:rPr>
        <w:t>ibraz</w:t>
      </w:r>
      <w:proofErr w:type="spellEnd"/>
      <w:r w:rsidRPr="00ED1A05">
        <w:rPr>
          <w:sz w:val="24"/>
          <w:szCs w:val="24"/>
        </w:rPr>
        <w:t xml:space="preserve"> </w:t>
      </w:r>
      <w:proofErr w:type="spellStart"/>
      <w:r w:rsidRPr="00ED1A05">
        <w:rPr>
          <w:sz w:val="24"/>
          <w:szCs w:val="24"/>
        </w:rPr>
        <w:t>ederek</w:t>
      </w:r>
      <w:proofErr w:type="spellEnd"/>
      <w:r w:rsidRPr="00ED1A05">
        <w:rPr>
          <w:sz w:val="24"/>
          <w:szCs w:val="24"/>
        </w:rPr>
        <w:t xml:space="preserve"> </w:t>
      </w:r>
      <w:proofErr w:type="spellStart"/>
      <w:r w:rsidRPr="00ED1A05">
        <w:rPr>
          <w:sz w:val="24"/>
          <w:szCs w:val="24"/>
        </w:rPr>
        <w:t>hazirun</w:t>
      </w:r>
      <w:proofErr w:type="spellEnd"/>
      <w:r w:rsidRPr="00ED1A05">
        <w:rPr>
          <w:sz w:val="24"/>
          <w:szCs w:val="24"/>
        </w:rPr>
        <w:t xml:space="preserve"> </w:t>
      </w:r>
      <w:proofErr w:type="spellStart"/>
      <w:r w:rsidRPr="00ED1A05">
        <w:rPr>
          <w:sz w:val="24"/>
          <w:szCs w:val="24"/>
        </w:rPr>
        <w:t>cetvelini</w:t>
      </w:r>
      <w:proofErr w:type="spellEnd"/>
      <w:r w:rsidRPr="00ED1A05">
        <w:rPr>
          <w:sz w:val="24"/>
          <w:szCs w:val="24"/>
        </w:rPr>
        <w:t xml:space="preserve"> </w:t>
      </w:r>
      <w:proofErr w:type="spellStart"/>
      <w:r w:rsidRPr="00ED1A05">
        <w:rPr>
          <w:sz w:val="24"/>
          <w:szCs w:val="24"/>
        </w:rPr>
        <w:t>imzalar</w:t>
      </w:r>
      <w:proofErr w:type="spellEnd"/>
      <w:r w:rsidRPr="00ED1A05">
        <w:rPr>
          <w:sz w:val="24"/>
          <w:szCs w:val="24"/>
        </w:rPr>
        <w:t xml:space="preserve"> ve </w:t>
      </w:r>
      <w:proofErr w:type="spellStart"/>
      <w:r w:rsidRPr="00ED1A05">
        <w:rPr>
          <w:sz w:val="24"/>
          <w:szCs w:val="24"/>
        </w:rPr>
        <w:t>toplantıya</w:t>
      </w:r>
      <w:proofErr w:type="spellEnd"/>
      <w:r w:rsidRPr="00ED1A05">
        <w:rPr>
          <w:sz w:val="24"/>
          <w:szCs w:val="24"/>
        </w:rPr>
        <w:t xml:space="preserve"> </w:t>
      </w:r>
      <w:proofErr w:type="spellStart"/>
      <w:r w:rsidRPr="00ED1A05">
        <w:rPr>
          <w:sz w:val="24"/>
          <w:szCs w:val="24"/>
        </w:rPr>
        <w:t>girerler</w:t>
      </w:r>
      <w:proofErr w:type="spellEnd"/>
      <w:r w:rsidRPr="00ED1A05">
        <w:rPr>
          <w:sz w:val="24"/>
          <w:szCs w:val="24"/>
        </w:rPr>
        <w:t xml:space="preserve">. </w:t>
      </w:r>
    </w:p>
    <w:p w:rsidR="00616BCF" w:rsidRPr="00ED1A05" w:rsidRDefault="00616BCF" w:rsidP="00616BCF">
      <w:pPr>
        <w:pStyle w:val="ListeParagraf"/>
        <w:tabs>
          <w:tab w:val="left" w:pos="1240"/>
        </w:tabs>
        <w:spacing w:before="1"/>
        <w:ind w:left="231" w:firstLine="0"/>
        <w:jc w:val="both"/>
        <w:rPr>
          <w:sz w:val="24"/>
          <w:szCs w:val="24"/>
        </w:rPr>
      </w:pPr>
    </w:p>
    <w:p w:rsidR="00616BCF" w:rsidRPr="00ED1A05" w:rsidRDefault="00C2664E" w:rsidP="00616BCF">
      <w:pPr>
        <w:pStyle w:val="ListeParagraf"/>
        <w:tabs>
          <w:tab w:val="left" w:pos="1240"/>
        </w:tabs>
        <w:spacing w:before="1"/>
        <w:ind w:left="231" w:firstLine="0"/>
        <w:jc w:val="both"/>
        <w:rPr>
          <w:sz w:val="24"/>
          <w:szCs w:val="24"/>
        </w:rPr>
      </w:pPr>
      <w:proofErr w:type="spellStart"/>
      <w:r w:rsidRPr="00ED1A05">
        <w:rPr>
          <w:sz w:val="24"/>
          <w:szCs w:val="24"/>
        </w:rPr>
        <w:t>Hazirun</w:t>
      </w:r>
      <w:proofErr w:type="spellEnd"/>
      <w:r w:rsidRPr="00ED1A05">
        <w:rPr>
          <w:sz w:val="24"/>
          <w:szCs w:val="24"/>
        </w:rPr>
        <w:t xml:space="preserve"> </w:t>
      </w:r>
      <w:proofErr w:type="spellStart"/>
      <w:r w:rsidRPr="00ED1A05">
        <w:rPr>
          <w:sz w:val="24"/>
          <w:szCs w:val="24"/>
        </w:rPr>
        <w:t>cetvelinde</w:t>
      </w:r>
      <w:proofErr w:type="spellEnd"/>
      <w:r w:rsidRPr="00ED1A05">
        <w:rPr>
          <w:sz w:val="24"/>
          <w:szCs w:val="24"/>
        </w:rPr>
        <w:t xml:space="preserve"> </w:t>
      </w:r>
      <w:proofErr w:type="spellStart"/>
      <w:r w:rsidRPr="00ED1A05">
        <w:rPr>
          <w:sz w:val="24"/>
          <w:szCs w:val="24"/>
        </w:rPr>
        <w:t>adı</w:t>
      </w:r>
      <w:proofErr w:type="spellEnd"/>
      <w:r w:rsidRPr="00ED1A05">
        <w:rPr>
          <w:sz w:val="24"/>
          <w:szCs w:val="24"/>
        </w:rPr>
        <w:t xml:space="preserve"> </w:t>
      </w:r>
      <w:proofErr w:type="spellStart"/>
      <w:r w:rsidRPr="00ED1A05">
        <w:rPr>
          <w:sz w:val="24"/>
          <w:szCs w:val="24"/>
        </w:rPr>
        <w:t>bulunmayanlar</w:t>
      </w:r>
      <w:proofErr w:type="spellEnd"/>
      <w:r w:rsidRPr="00ED1A05">
        <w:rPr>
          <w:sz w:val="24"/>
          <w:szCs w:val="24"/>
        </w:rPr>
        <w:t xml:space="preserve">, </w:t>
      </w:r>
      <w:proofErr w:type="spellStart"/>
      <w:r w:rsidRPr="00ED1A05">
        <w:rPr>
          <w:sz w:val="24"/>
          <w:szCs w:val="24"/>
        </w:rPr>
        <w:t>kendi</w:t>
      </w:r>
      <w:proofErr w:type="spellEnd"/>
      <w:r w:rsidRPr="00ED1A05">
        <w:rPr>
          <w:sz w:val="24"/>
          <w:szCs w:val="24"/>
        </w:rPr>
        <w:t xml:space="preserve"> </w:t>
      </w:r>
      <w:proofErr w:type="spellStart"/>
      <w:r w:rsidRPr="00ED1A05">
        <w:rPr>
          <w:sz w:val="24"/>
          <w:szCs w:val="24"/>
        </w:rPr>
        <w:t>adlarına</w:t>
      </w:r>
      <w:proofErr w:type="spellEnd"/>
      <w:r w:rsidRPr="00ED1A05">
        <w:rPr>
          <w:sz w:val="24"/>
          <w:szCs w:val="24"/>
        </w:rPr>
        <w:t xml:space="preserve"> </w:t>
      </w:r>
      <w:proofErr w:type="spellStart"/>
      <w:r w:rsidRPr="00ED1A05">
        <w:rPr>
          <w:sz w:val="24"/>
          <w:szCs w:val="24"/>
        </w:rPr>
        <w:t>veya</w:t>
      </w:r>
      <w:proofErr w:type="spellEnd"/>
      <w:r w:rsidRPr="00ED1A05">
        <w:rPr>
          <w:sz w:val="24"/>
          <w:szCs w:val="24"/>
        </w:rPr>
        <w:t xml:space="preserve"> </w:t>
      </w:r>
      <w:proofErr w:type="spellStart"/>
      <w:r w:rsidRPr="00ED1A05">
        <w:rPr>
          <w:sz w:val="24"/>
          <w:szCs w:val="24"/>
        </w:rPr>
        <w:t>tüzel</w:t>
      </w:r>
      <w:proofErr w:type="spellEnd"/>
      <w:r w:rsidRPr="00ED1A05">
        <w:rPr>
          <w:sz w:val="24"/>
          <w:szCs w:val="24"/>
        </w:rPr>
        <w:t xml:space="preserve"> </w:t>
      </w:r>
      <w:proofErr w:type="spellStart"/>
      <w:r w:rsidRPr="00ED1A05">
        <w:rPr>
          <w:sz w:val="24"/>
          <w:szCs w:val="24"/>
        </w:rPr>
        <w:t>kişiler</w:t>
      </w:r>
      <w:proofErr w:type="spellEnd"/>
      <w:r w:rsidRPr="00ED1A05">
        <w:rPr>
          <w:sz w:val="24"/>
          <w:szCs w:val="24"/>
        </w:rPr>
        <w:t xml:space="preserve"> </w:t>
      </w:r>
      <w:proofErr w:type="spellStart"/>
      <w:proofErr w:type="gramStart"/>
      <w:r w:rsidRPr="00ED1A05">
        <w:rPr>
          <w:sz w:val="24"/>
          <w:szCs w:val="24"/>
        </w:rPr>
        <w:t>adına</w:t>
      </w:r>
      <w:proofErr w:type="spellEnd"/>
      <w:proofErr w:type="gramEnd"/>
      <w:r w:rsidRPr="00ED1A05">
        <w:rPr>
          <w:sz w:val="24"/>
          <w:szCs w:val="24"/>
        </w:rPr>
        <w:t xml:space="preserve"> </w:t>
      </w:r>
      <w:proofErr w:type="spellStart"/>
      <w:r w:rsidRPr="00ED1A05">
        <w:rPr>
          <w:sz w:val="24"/>
          <w:szCs w:val="24"/>
        </w:rPr>
        <w:t>Genel</w:t>
      </w:r>
      <w:proofErr w:type="spellEnd"/>
      <w:r w:rsidRPr="00ED1A05">
        <w:rPr>
          <w:sz w:val="24"/>
          <w:szCs w:val="24"/>
        </w:rPr>
        <w:t xml:space="preserve"> </w:t>
      </w:r>
      <w:proofErr w:type="spellStart"/>
      <w:r w:rsidRPr="00ED1A05">
        <w:rPr>
          <w:sz w:val="24"/>
          <w:szCs w:val="24"/>
        </w:rPr>
        <w:t>Kurula</w:t>
      </w:r>
      <w:proofErr w:type="spellEnd"/>
      <w:r w:rsidRPr="00ED1A05">
        <w:rPr>
          <w:sz w:val="24"/>
          <w:szCs w:val="24"/>
        </w:rPr>
        <w:t xml:space="preserve"> </w:t>
      </w:r>
      <w:proofErr w:type="spellStart"/>
      <w:r w:rsidRPr="00ED1A05">
        <w:rPr>
          <w:sz w:val="24"/>
          <w:szCs w:val="24"/>
        </w:rPr>
        <w:t>katılamazlar</w:t>
      </w:r>
      <w:proofErr w:type="spellEnd"/>
      <w:r w:rsidRPr="00ED1A05">
        <w:rPr>
          <w:sz w:val="24"/>
          <w:szCs w:val="24"/>
        </w:rPr>
        <w:t xml:space="preserve">. </w:t>
      </w:r>
    </w:p>
    <w:p w:rsidR="00616BCF" w:rsidRDefault="00616BCF" w:rsidP="00616BCF">
      <w:pPr>
        <w:pStyle w:val="ListeParagraf"/>
        <w:tabs>
          <w:tab w:val="left" w:pos="1240"/>
        </w:tabs>
        <w:spacing w:before="1"/>
        <w:ind w:left="231" w:firstLine="0"/>
        <w:jc w:val="both"/>
        <w:rPr>
          <w:sz w:val="24"/>
          <w:szCs w:val="24"/>
        </w:rPr>
      </w:pPr>
    </w:p>
    <w:p w:rsidR="00616BCF" w:rsidRDefault="00C2664E" w:rsidP="00616BCF">
      <w:pPr>
        <w:pStyle w:val="ListeParagraf"/>
        <w:tabs>
          <w:tab w:val="left" w:pos="1240"/>
        </w:tabs>
        <w:spacing w:before="1"/>
        <w:ind w:left="231" w:firstLine="0"/>
        <w:jc w:val="both"/>
        <w:rPr>
          <w:sz w:val="24"/>
          <w:szCs w:val="24"/>
        </w:rPr>
      </w:pPr>
      <w:proofErr w:type="spellStart"/>
      <w:r w:rsidRPr="00616BCF">
        <w:rPr>
          <w:sz w:val="24"/>
          <w:szCs w:val="24"/>
        </w:rPr>
        <w:t>Hazirun</w:t>
      </w:r>
      <w:proofErr w:type="spellEnd"/>
      <w:r w:rsidRPr="00616BCF">
        <w:rPr>
          <w:sz w:val="24"/>
          <w:szCs w:val="24"/>
        </w:rPr>
        <w:t xml:space="preserve"> </w:t>
      </w:r>
      <w:proofErr w:type="spellStart"/>
      <w:r w:rsidRPr="00616BCF">
        <w:rPr>
          <w:sz w:val="24"/>
          <w:szCs w:val="24"/>
        </w:rPr>
        <w:t>cetveli</w:t>
      </w:r>
      <w:proofErr w:type="spellEnd"/>
      <w:r w:rsidRPr="00616BCF">
        <w:rPr>
          <w:sz w:val="24"/>
          <w:szCs w:val="24"/>
        </w:rPr>
        <w:t xml:space="preserve"> </w:t>
      </w:r>
      <w:proofErr w:type="spellStart"/>
      <w:r w:rsidRPr="00616BCF">
        <w:rPr>
          <w:sz w:val="24"/>
          <w:szCs w:val="24"/>
        </w:rPr>
        <w:t>ilan</w:t>
      </w:r>
      <w:proofErr w:type="spellEnd"/>
      <w:r w:rsidRPr="00616BCF">
        <w:rPr>
          <w:sz w:val="24"/>
          <w:szCs w:val="24"/>
        </w:rPr>
        <w:t xml:space="preserve"> </w:t>
      </w:r>
      <w:proofErr w:type="spellStart"/>
      <w:r w:rsidRPr="00616BCF">
        <w:rPr>
          <w:sz w:val="24"/>
          <w:szCs w:val="24"/>
        </w:rPr>
        <w:t>edilen</w:t>
      </w:r>
      <w:proofErr w:type="spellEnd"/>
      <w:r w:rsidRPr="00616BCF">
        <w:rPr>
          <w:sz w:val="24"/>
          <w:szCs w:val="24"/>
        </w:rPr>
        <w:t xml:space="preserve"> </w:t>
      </w:r>
      <w:proofErr w:type="spellStart"/>
      <w:r w:rsidRPr="00616BCF">
        <w:rPr>
          <w:sz w:val="24"/>
          <w:szCs w:val="24"/>
        </w:rPr>
        <w:t>toplantı</w:t>
      </w:r>
      <w:proofErr w:type="spellEnd"/>
      <w:r w:rsidRPr="00616BCF">
        <w:rPr>
          <w:sz w:val="24"/>
          <w:szCs w:val="24"/>
        </w:rPr>
        <w:t xml:space="preserve"> </w:t>
      </w:r>
      <w:proofErr w:type="spellStart"/>
      <w:r w:rsidRPr="00616BCF">
        <w:rPr>
          <w:sz w:val="24"/>
          <w:szCs w:val="24"/>
        </w:rPr>
        <w:t>saati</w:t>
      </w:r>
      <w:proofErr w:type="spellEnd"/>
      <w:r w:rsidRPr="00616BCF">
        <w:rPr>
          <w:sz w:val="24"/>
          <w:szCs w:val="24"/>
        </w:rPr>
        <w:t xml:space="preserve"> </w:t>
      </w:r>
      <w:proofErr w:type="spellStart"/>
      <w:r w:rsidRPr="00616BCF">
        <w:rPr>
          <w:sz w:val="24"/>
          <w:szCs w:val="24"/>
        </w:rPr>
        <w:t>geldikten</w:t>
      </w:r>
      <w:proofErr w:type="spellEnd"/>
      <w:r w:rsidRPr="00616BCF">
        <w:rPr>
          <w:sz w:val="24"/>
          <w:szCs w:val="24"/>
        </w:rPr>
        <w:t xml:space="preserve"> ve </w:t>
      </w:r>
      <w:proofErr w:type="spellStart"/>
      <w:r w:rsidRPr="00616BCF">
        <w:rPr>
          <w:sz w:val="24"/>
          <w:szCs w:val="24"/>
        </w:rPr>
        <w:t>gerekli</w:t>
      </w:r>
      <w:proofErr w:type="spellEnd"/>
      <w:r w:rsidRPr="00616BCF">
        <w:rPr>
          <w:sz w:val="24"/>
          <w:szCs w:val="24"/>
        </w:rPr>
        <w:t xml:space="preserve"> </w:t>
      </w:r>
      <w:proofErr w:type="spellStart"/>
      <w:r w:rsidRPr="00616BCF">
        <w:rPr>
          <w:sz w:val="24"/>
          <w:szCs w:val="24"/>
        </w:rPr>
        <w:t>nisap</w:t>
      </w:r>
      <w:proofErr w:type="spellEnd"/>
      <w:r w:rsidRPr="00616BCF">
        <w:rPr>
          <w:sz w:val="24"/>
          <w:szCs w:val="24"/>
        </w:rPr>
        <w:t xml:space="preserve"> </w:t>
      </w:r>
      <w:proofErr w:type="spellStart"/>
      <w:r w:rsidRPr="00616BCF">
        <w:rPr>
          <w:sz w:val="24"/>
          <w:szCs w:val="24"/>
        </w:rPr>
        <w:t>sağlandıktan</w:t>
      </w:r>
      <w:proofErr w:type="spellEnd"/>
      <w:r w:rsidRPr="00616BCF">
        <w:rPr>
          <w:sz w:val="24"/>
          <w:szCs w:val="24"/>
        </w:rPr>
        <w:t xml:space="preserve"> </w:t>
      </w:r>
      <w:proofErr w:type="spellStart"/>
      <w:r w:rsidRPr="00616BCF">
        <w:rPr>
          <w:sz w:val="24"/>
          <w:szCs w:val="24"/>
        </w:rPr>
        <w:t>sonra</w:t>
      </w:r>
      <w:proofErr w:type="spellEnd"/>
      <w:r w:rsidRPr="00616BCF">
        <w:rPr>
          <w:sz w:val="24"/>
          <w:szCs w:val="24"/>
        </w:rPr>
        <w:t xml:space="preserve"> </w:t>
      </w:r>
      <w:proofErr w:type="spellStart"/>
      <w:r w:rsidRPr="00616BCF">
        <w:rPr>
          <w:sz w:val="24"/>
          <w:szCs w:val="24"/>
        </w:rPr>
        <w:t>kapatılacaktır</w:t>
      </w:r>
      <w:proofErr w:type="spellEnd"/>
      <w:r w:rsidRPr="00616BCF">
        <w:rPr>
          <w:sz w:val="24"/>
          <w:szCs w:val="24"/>
        </w:rPr>
        <w:t xml:space="preserve">. </w:t>
      </w:r>
      <w:proofErr w:type="spellStart"/>
      <w:r w:rsidRPr="00616BCF">
        <w:rPr>
          <w:sz w:val="24"/>
          <w:szCs w:val="24"/>
        </w:rPr>
        <w:t>Gerekli</w:t>
      </w:r>
      <w:proofErr w:type="spellEnd"/>
      <w:r w:rsidRPr="00616BCF">
        <w:rPr>
          <w:sz w:val="24"/>
          <w:szCs w:val="24"/>
        </w:rPr>
        <w:t xml:space="preserve"> </w:t>
      </w:r>
      <w:proofErr w:type="spellStart"/>
      <w:r w:rsidRPr="00616BCF">
        <w:rPr>
          <w:sz w:val="24"/>
          <w:szCs w:val="24"/>
        </w:rPr>
        <w:t>nisap</w:t>
      </w:r>
      <w:proofErr w:type="spellEnd"/>
      <w:r w:rsidRPr="00616BCF">
        <w:rPr>
          <w:sz w:val="24"/>
          <w:szCs w:val="24"/>
        </w:rPr>
        <w:t xml:space="preserve"> </w:t>
      </w:r>
      <w:proofErr w:type="spellStart"/>
      <w:r w:rsidRPr="00616BCF">
        <w:rPr>
          <w:sz w:val="24"/>
          <w:szCs w:val="24"/>
        </w:rPr>
        <w:t>sağlanamadığı</w:t>
      </w:r>
      <w:proofErr w:type="spellEnd"/>
      <w:r w:rsidRPr="00616BCF">
        <w:rPr>
          <w:sz w:val="24"/>
          <w:szCs w:val="24"/>
        </w:rPr>
        <w:t xml:space="preserve"> </w:t>
      </w:r>
      <w:proofErr w:type="spellStart"/>
      <w:r w:rsidRPr="00616BCF">
        <w:rPr>
          <w:sz w:val="24"/>
          <w:szCs w:val="24"/>
        </w:rPr>
        <w:t>takdirde</w:t>
      </w:r>
      <w:proofErr w:type="spellEnd"/>
      <w:r w:rsidRPr="00616BCF">
        <w:rPr>
          <w:sz w:val="24"/>
          <w:szCs w:val="24"/>
        </w:rPr>
        <w:t xml:space="preserve">, </w:t>
      </w:r>
      <w:proofErr w:type="spellStart"/>
      <w:r w:rsidRPr="00616BCF">
        <w:rPr>
          <w:sz w:val="24"/>
          <w:szCs w:val="24"/>
        </w:rPr>
        <w:t>ilan</w:t>
      </w:r>
      <w:proofErr w:type="spellEnd"/>
      <w:r w:rsidRPr="00616BCF">
        <w:rPr>
          <w:sz w:val="24"/>
          <w:szCs w:val="24"/>
        </w:rPr>
        <w:t xml:space="preserve"> </w:t>
      </w:r>
      <w:proofErr w:type="spellStart"/>
      <w:r w:rsidRPr="00616BCF">
        <w:rPr>
          <w:sz w:val="24"/>
          <w:szCs w:val="24"/>
        </w:rPr>
        <w:t>edilen</w:t>
      </w:r>
      <w:proofErr w:type="spellEnd"/>
      <w:r w:rsidRPr="00616BCF">
        <w:rPr>
          <w:sz w:val="24"/>
          <w:szCs w:val="24"/>
        </w:rPr>
        <w:t xml:space="preserve"> </w:t>
      </w:r>
      <w:proofErr w:type="spellStart"/>
      <w:r w:rsidRPr="00616BCF">
        <w:rPr>
          <w:sz w:val="24"/>
          <w:szCs w:val="24"/>
        </w:rPr>
        <w:t>toplantı</w:t>
      </w:r>
      <w:proofErr w:type="spellEnd"/>
      <w:r w:rsidRPr="00616BCF">
        <w:rPr>
          <w:sz w:val="24"/>
          <w:szCs w:val="24"/>
        </w:rPr>
        <w:t xml:space="preserve"> </w:t>
      </w:r>
      <w:proofErr w:type="spellStart"/>
      <w:r w:rsidRPr="00616BCF">
        <w:rPr>
          <w:sz w:val="24"/>
          <w:szCs w:val="24"/>
        </w:rPr>
        <w:t>saatinden</w:t>
      </w:r>
      <w:proofErr w:type="spellEnd"/>
      <w:r w:rsidRPr="00616BCF">
        <w:rPr>
          <w:sz w:val="24"/>
          <w:szCs w:val="24"/>
        </w:rPr>
        <w:t xml:space="preserve"> </w:t>
      </w:r>
      <w:proofErr w:type="spellStart"/>
      <w:r w:rsidRPr="00616BCF">
        <w:rPr>
          <w:sz w:val="24"/>
          <w:szCs w:val="24"/>
        </w:rPr>
        <w:t>itibaren</w:t>
      </w:r>
      <w:proofErr w:type="spellEnd"/>
      <w:r w:rsidRPr="00616BCF">
        <w:rPr>
          <w:sz w:val="24"/>
          <w:szCs w:val="24"/>
        </w:rPr>
        <w:t xml:space="preserve"> </w:t>
      </w:r>
      <w:proofErr w:type="spellStart"/>
      <w:r w:rsidRPr="00616BCF">
        <w:rPr>
          <w:sz w:val="24"/>
          <w:szCs w:val="24"/>
        </w:rPr>
        <w:t>bir</w:t>
      </w:r>
      <w:proofErr w:type="spellEnd"/>
      <w:r w:rsidRPr="00616BCF">
        <w:rPr>
          <w:sz w:val="24"/>
          <w:szCs w:val="24"/>
        </w:rPr>
        <w:t xml:space="preserve"> </w:t>
      </w:r>
      <w:proofErr w:type="spellStart"/>
      <w:r w:rsidRPr="00616BCF">
        <w:rPr>
          <w:sz w:val="24"/>
          <w:szCs w:val="24"/>
        </w:rPr>
        <w:t>saat</w:t>
      </w:r>
      <w:proofErr w:type="spellEnd"/>
      <w:r w:rsidRPr="00616BCF">
        <w:rPr>
          <w:sz w:val="24"/>
          <w:szCs w:val="24"/>
        </w:rPr>
        <w:t xml:space="preserve"> </w:t>
      </w:r>
      <w:proofErr w:type="spellStart"/>
      <w:r w:rsidRPr="00616BCF">
        <w:rPr>
          <w:sz w:val="24"/>
          <w:szCs w:val="24"/>
        </w:rPr>
        <w:t>beklenecektir</w:t>
      </w:r>
      <w:proofErr w:type="spellEnd"/>
      <w:r w:rsidRPr="00616BCF">
        <w:rPr>
          <w:sz w:val="24"/>
          <w:szCs w:val="24"/>
        </w:rPr>
        <w:t xml:space="preserve">. </w:t>
      </w:r>
      <w:proofErr w:type="spellStart"/>
      <w:r w:rsidRPr="00616BCF">
        <w:rPr>
          <w:sz w:val="24"/>
          <w:szCs w:val="24"/>
        </w:rPr>
        <w:t>Hazirun</w:t>
      </w:r>
      <w:proofErr w:type="spellEnd"/>
      <w:r w:rsidRPr="00616BCF">
        <w:rPr>
          <w:sz w:val="24"/>
          <w:szCs w:val="24"/>
        </w:rPr>
        <w:t xml:space="preserve"> </w:t>
      </w:r>
      <w:proofErr w:type="spellStart"/>
      <w:r w:rsidRPr="00616BCF">
        <w:rPr>
          <w:sz w:val="24"/>
          <w:szCs w:val="24"/>
        </w:rPr>
        <w:t>cetvelinde</w:t>
      </w:r>
      <w:proofErr w:type="spellEnd"/>
      <w:r w:rsidRPr="00616BCF">
        <w:rPr>
          <w:sz w:val="24"/>
          <w:szCs w:val="24"/>
        </w:rPr>
        <w:t xml:space="preserve"> </w:t>
      </w:r>
      <w:proofErr w:type="spellStart"/>
      <w:r w:rsidRPr="00616BCF">
        <w:rPr>
          <w:sz w:val="24"/>
          <w:szCs w:val="24"/>
        </w:rPr>
        <w:t>yer</w:t>
      </w:r>
      <w:proofErr w:type="spellEnd"/>
      <w:r w:rsidRPr="00616BCF">
        <w:rPr>
          <w:sz w:val="24"/>
          <w:szCs w:val="24"/>
        </w:rPr>
        <w:t xml:space="preserve"> </w:t>
      </w:r>
      <w:proofErr w:type="spellStart"/>
      <w:proofErr w:type="gramStart"/>
      <w:r w:rsidRPr="00616BCF">
        <w:rPr>
          <w:sz w:val="24"/>
          <w:szCs w:val="24"/>
        </w:rPr>
        <w:t>ala</w:t>
      </w:r>
      <w:r w:rsidR="009861B0">
        <w:rPr>
          <w:sz w:val="24"/>
          <w:szCs w:val="24"/>
        </w:rPr>
        <w:t>n</w:t>
      </w:r>
      <w:proofErr w:type="spellEnd"/>
      <w:proofErr w:type="gramEnd"/>
      <w:r w:rsidR="009861B0">
        <w:rPr>
          <w:sz w:val="24"/>
          <w:szCs w:val="24"/>
        </w:rPr>
        <w:t xml:space="preserve"> </w:t>
      </w:r>
      <w:proofErr w:type="spellStart"/>
      <w:r w:rsidR="009861B0">
        <w:rPr>
          <w:sz w:val="24"/>
          <w:szCs w:val="24"/>
        </w:rPr>
        <w:t>üye</w:t>
      </w:r>
      <w:proofErr w:type="spellEnd"/>
      <w:r w:rsidR="009861B0">
        <w:rPr>
          <w:sz w:val="24"/>
          <w:szCs w:val="24"/>
        </w:rPr>
        <w:t xml:space="preserve"> </w:t>
      </w:r>
      <w:proofErr w:type="spellStart"/>
      <w:r w:rsidR="009861B0">
        <w:rPr>
          <w:sz w:val="24"/>
          <w:szCs w:val="24"/>
        </w:rPr>
        <w:t>sayısı</w:t>
      </w:r>
      <w:proofErr w:type="spellEnd"/>
      <w:r w:rsidR="009861B0">
        <w:rPr>
          <w:sz w:val="24"/>
          <w:szCs w:val="24"/>
        </w:rPr>
        <w:t xml:space="preserve"> </w:t>
      </w:r>
      <w:proofErr w:type="spellStart"/>
      <w:r w:rsidR="009861B0">
        <w:rPr>
          <w:sz w:val="24"/>
          <w:szCs w:val="24"/>
        </w:rPr>
        <w:t>binden</w:t>
      </w:r>
      <w:proofErr w:type="spellEnd"/>
      <w:r w:rsidR="009861B0">
        <w:rPr>
          <w:sz w:val="24"/>
          <w:szCs w:val="24"/>
        </w:rPr>
        <w:t xml:space="preserve"> </w:t>
      </w:r>
      <w:proofErr w:type="spellStart"/>
      <w:r w:rsidR="009861B0">
        <w:rPr>
          <w:sz w:val="24"/>
          <w:szCs w:val="24"/>
        </w:rPr>
        <w:t>fazla</w:t>
      </w:r>
      <w:proofErr w:type="spellEnd"/>
      <w:r w:rsidR="009861B0">
        <w:rPr>
          <w:sz w:val="24"/>
          <w:szCs w:val="24"/>
        </w:rPr>
        <w:t xml:space="preserve"> </w:t>
      </w:r>
      <w:proofErr w:type="spellStart"/>
      <w:r w:rsidR="009861B0">
        <w:rPr>
          <w:sz w:val="24"/>
          <w:szCs w:val="24"/>
        </w:rPr>
        <w:t>olan</w:t>
      </w:r>
      <w:proofErr w:type="spellEnd"/>
      <w:r w:rsidR="009861B0">
        <w:rPr>
          <w:sz w:val="24"/>
          <w:szCs w:val="24"/>
        </w:rPr>
        <w:t xml:space="preserve"> </w:t>
      </w:r>
      <w:proofErr w:type="spellStart"/>
      <w:r w:rsidR="009861B0">
        <w:rPr>
          <w:sz w:val="24"/>
          <w:szCs w:val="24"/>
        </w:rPr>
        <w:t>B</w:t>
      </w:r>
      <w:r w:rsidRPr="00616BCF">
        <w:rPr>
          <w:sz w:val="24"/>
          <w:szCs w:val="24"/>
        </w:rPr>
        <w:t>irliklerde</w:t>
      </w:r>
      <w:proofErr w:type="spellEnd"/>
      <w:r w:rsidRPr="00616BCF">
        <w:rPr>
          <w:sz w:val="24"/>
          <w:szCs w:val="24"/>
        </w:rPr>
        <w:t xml:space="preserve"> </w:t>
      </w:r>
      <w:proofErr w:type="spellStart"/>
      <w:r w:rsidRPr="00616BCF">
        <w:rPr>
          <w:sz w:val="24"/>
          <w:szCs w:val="24"/>
        </w:rPr>
        <w:t>bu</w:t>
      </w:r>
      <w:proofErr w:type="spellEnd"/>
      <w:r w:rsidRPr="00616BCF">
        <w:rPr>
          <w:sz w:val="24"/>
          <w:szCs w:val="24"/>
        </w:rPr>
        <w:t xml:space="preserve"> </w:t>
      </w:r>
      <w:proofErr w:type="spellStart"/>
      <w:r w:rsidRPr="00616BCF">
        <w:rPr>
          <w:sz w:val="24"/>
          <w:szCs w:val="24"/>
        </w:rPr>
        <w:t>süre</w:t>
      </w:r>
      <w:proofErr w:type="spellEnd"/>
      <w:r w:rsidRPr="00616BCF">
        <w:rPr>
          <w:sz w:val="24"/>
          <w:szCs w:val="24"/>
        </w:rPr>
        <w:t xml:space="preserve"> </w:t>
      </w:r>
      <w:proofErr w:type="spellStart"/>
      <w:r w:rsidRPr="00616BCF">
        <w:rPr>
          <w:sz w:val="24"/>
          <w:szCs w:val="24"/>
        </w:rPr>
        <w:t>iki</w:t>
      </w:r>
      <w:proofErr w:type="spellEnd"/>
      <w:r w:rsidRPr="00616BCF">
        <w:rPr>
          <w:sz w:val="24"/>
          <w:szCs w:val="24"/>
        </w:rPr>
        <w:t xml:space="preserve"> </w:t>
      </w:r>
      <w:proofErr w:type="spellStart"/>
      <w:r w:rsidRPr="00616BCF">
        <w:rPr>
          <w:sz w:val="24"/>
          <w:szCs w:val="24"/>
        </w:rPr>
        <w:t>saattir</w:t>
      </w:r>
      <w:proofErr w:type="spellEnd"/>
      <w:r w:rsidRPr="00616BCF">
        <w:rPr>
          <w:sz w:val="24"/>
          <w:szCs w:val="24"/>
        </w:rPr>
        <w:t xml:space="preserve">. Bu </w:t>
      </w:r>
      <w:proofErr w:type="spellStart"/>
      <w:r w:rsidRPr="00616BCF">
        <w:rPr>
          <w:sz w:val="24"/>
          <w:szCs w:val="24"/>
        </w:rPr>
        <w:t>sürenin</w:t>
      </w:r>
      <w:proofErr w:type="spellEnd"/>
      <w:r w:rsidRPr="00616BCF">
        <w:rPr>
          <w:sz w:val="24"/>
          <w:szCs w:val="24"/>
        </w:rPr>
        <w:t xml:space="preserve"> </w:t>
      </w:r>
      <w:proofErr w:type="spellStart"/>
      <w:r w:rsidRPr="00616BCF">
        <w:rPr>
          <w:sz w:val="24"/>
          <w:szCs w:val="24"/>
        </w:rPr>
        <w:t>dolduğu</w:t>
      </w:r>
      <w:proofErr w:type="spellEnd"/>
      <w:r w:rsidRPr="00616BCF">
        <w:rPr>
          <w:sz w:val="24"/>
          <w:szCs w:val="24"/>
        </w:rPr>
        <w:t xml:space="preserve"> </w:t>
      </w:r>
      <w:proofErr w:type="spellStart"/>
      <w:r w:rsidRPr="00616BCF">
        <w:rPr>
          <w:sz w:val="24"/>
          <w:szCs w:val="24"/>
        </w:rPr>
        <w:t>esnada</w:t>
      </w:r>
      <w:proofErr w:type="spellEnd"/>
      <w:r w:rsidRPr="00616BCF">
        <w:rPr>
          <w:sz w:val="24"/>
          <w:szCs w:val="24"/>
        </w:rPr>
        <w:t xml:space="preserve"> </w:t>
      </w:r>
      <w:proofErr w:type="spellStart"/>
      <w:r w:rsidRPr="00616BCF">
        <w:rPr>
          <w:sz w:val="24"/>
          <w:szCs w:val="24"/>
        </w:rPr>
        <w:t>hazirun</w:t>
      </w:r>
      <w:proofErr w:type="spellEnd"/>
      <w:r w:rsidRPr="00616BCF">
        <w:rPr>
          <w:sz w:val="24"/>
          <w:szCs w:val="24"/>
        </w:rPr>
        <w:t xml:space="preserve"> </w:t>
      </w:r>
      <w:proofErr w:type="spellStart"/>
      <w:r w:rsidRPr="00616BCF">
        <w:rPr>
          <w:sz w:val="24"/>
          <w:szCs w:val="24"/>
        </w:rPr>
        <w:t>cetvelini</w:t>
      </w:r>
      <w:proofErr w:type="spellEnd"/>
      <w:r w:rsidRPr="00616BCF">
        <w:rPr>
          <w:sz w:val="24"/>
          <w:szCs w:val="24"/>
        </w:rPr>
        <w:t xml:space="preserve"> </w:t>
      </w:r>
      <w:proofErr w:type="spellStart"/>
      <w:r w:rsidRPr="00616BCF">
        <w:rPr>
          <w:sz w:val="24"/>
          <w:szCs w:val="24"/>
        </w:rPr>
        <w:t>imzalamak</w:t>
      </w:r>
      <w:proofErr w:type="spellEnd"/>
      <w:r w:rsidRPr="00616BCF">
        <w:rPr>
          <w:sz w:val="24"/>
          <w:szCs w:val="24"/>
        </w:rPr>
        <w:t xml:space="preserve"> </w:t>
      </w:r>
      <w:proofErr w:type="spellStart"/>
      <w:r w:rsidRPr="00616BCF">
        <w:rPr>
          <w:sz w:val="24"/>
          <w:szCs w:val="24"/>
        </w:rPr>
        <w:t>üzere</w:t>
      </w:r>
      <w:proofErr w:type="spellEnd"/>
      <w:r w:rsidRPr="00616BCF">
        <w:rPr>
          <w:sz w:val="24"/>
          <w:szCs w:val="24"/>
        </w:rPr>
        <w:t xml:space="preserve"> </w:t>
      </w:r>
      <w:proofErr w:type="spellStart"/>
      <w:r w:rsidRPr="00616BCF">
        <w:rPr>
          <w:sz w:val="24"/>
          <w:szCs w:val="24"/>
        </w:rPr>
        <w:t>sırada</w:t>
      </w:r>
      <w:proofErr w:type="spellEnd"/>
      <w:r w:rsidRPr="00616BCF">
        <w:rPr>
          <w:sz w:val="24"/>
          <w:szCs w:val="24"/>
        </w:rPr>
        <w:t xml:space="preserve"> </w:t>
      </w:r>
      <w:proofErr w:type="spellStart"/>
      <w:r w:rsidRPr="00616BCF">
        <w:rPr>
          <w:sz w:val="24"/>
          <w:szCs w:val="24"/>
        </w:rPr>
        <w:t>bekleyenler</w:t>
      </w:r>
      <w:proofErr w:type="spellEnd"/>
      <w:r w:rsidRPr="00616BCF">
        <w:rPr>
          <w:sz w:val="24"/>
          <w:szCs w:val="24"/>
        </w:rPr>
        <w:t xml:space="preserve"> </w:t>
      </w:r>
      <w:proofErr w:type="spellStart"/>
      <w:r w:rsidRPr="00616BCF">
        <w:rPr>
          <w:sz w:val="24"/>
          <w:szCs w:val="24"/>
        </w:rPr>
        <w:t>olması</w:t>
      </w:r>
      <w:proofErr w:type="spellEnd"/>
      <w:r w:rsidRPr="00616BCF">
        <w:rPr>
          <w:sz w:val="24"/>
          <w:szCs w:val="24"/>
        </w:rPr>
        <w:t xml:space="preserve"> </w:t>
      </w:r>
      <w:proofErr w:type="spellStart"/>
      <w:r w:rsidRPr="00616BCF">
        <w:rPr>
          <w:sz w:val="24"/>
          <w:szCs w:val="24"/>
        </w:rPr>
        <w:t>durumunda</w:t>
      </w:r>
      <w:proofErr w:type="spellEnd"/>
      <w:r w:rsidRPr="00616BCF">
        <w:rPr>
          <w:sz w:val="24"/>
          <w:szCs w:val="24"/>
        </w:rPr>
        <w:t xml:space="preserve">, </w:t>
      </w:r>
      <w:proofErr w:type="spellStart"/>
      <w:r w:rsidRPr="00616BCF">
        <w:rPr>
          <w:sz w:val="24"/>
          <w:szCs w:val="24"/>
        </w:rPr>
        <w:t>süre</w:t>
      </w:r>
      <w:proofErr w:type="spellEnd"/>
      <w:r w:rsidRPr="00616BCF">
        <w:rPr>
          <w:sz w:val="24"/>
          <w:szCs w:val="24"/>
        </w:rPr>
        <w:t xml:space="preserve"> </w:t>
      </w:r>
      <w:proofErr w:type="spellStart"/>
      <w:r w:rsidRPr="00616BCF">
        <w:rPr>
          <w:sz w:val="24"/>
          <w:szCs w:val="24"/>
        </w:rPr>
        <w:t>aşılsa</w:t>
      </w:r>
      <w:proofErr w:type="spellEnd"/>
      <w:r w:rsidRPr="00616BCF">
        <w:rPr>
          <w:sz w:val="24"/>
          <w:szCs w:val="24"/>
        </w:rPr>
        <w:t xml:space="preserve"> </w:t>
      </w:r>
      <w:proofErr w:type="spellStart"/>
      <w:r w:rsidRPr="00616BCF">
        <w:rPr>
          <w:sz w:val="24"/>
          <w:szCs w:val="24"/>
        </w:rPr>
        <w:t>dahi</w:t>
      </w:r>
      <w:proofErr w:type="spellEnd"/>
      <w:r w:rsidRPr="00616BCF">
        <w:rPr>
          <w:sz w:val="24"/>
          <w:szCs w:val="24"/>
        </w:rPr>
        <w:t xml:space="preserve"> </w:t>
      </w:r>
      <w:proofErr w:type="spellStart"/>
      <w:r w:rsidRPr="00616BCF">
        <w:rPr>
          <w:sz w:val="24"/>
          <w:szCs w:val="24"/>
        </w:rPr>
        <w:t>imzaların</w:t>
      </w:r>
      <w:proofErr w:type="spellEnd"/>
      <w:r w:rsidRPr="00616BCF">
        <w:rPr>
          <w:sz w:val="24"/>
          <w:szCs w:val="24"/>
        </w:rPr>
        <w:t xml:space="preserve"> </w:t>
      </w:r>
      <w:proofErr w:type="spellStart"/>
      <w:r w:rsidRPr="00616BCF">
        <w:rPr>
          <w:sz w:val="24"/>
          <w:szCs w:val="24"/>
        </w:rPr>
        <w:t>tamamlanması</w:t>
      </w:r>
      <w:proofErr w:type="spellEnd"/>
      <w:r w:rsidRPr="00616BCF">
        <w:rPr>
          <w:sz w:val="24"/>
          <w:szCs w:val="24"/>
        </w:rPr>
        <w:t xml:space="preserve"> </w:t>
      </w:r>
      <w:proofErr w:type="spellStart"/>
      <w:r w:rsidRPr="00616BCF">
        <w:rPr>
          <w:sz w:val="24"/>
          <w:szCs w:val="24"/>
        </w:rPr>
        <w:t>beklenecektir</w:t>
      </w:r>
      <w:proofErr w:type="spellEnd"/>
      <w:r w:rsidRPr="00616BCF">
        <w:rPr>
          <w:sz w:val="24"/>
          <w:szCs w:val="24"/>
        </w:rPr>
        <w:t>.</w:t>
      </w:r>
    </w:p>
    <w:p w:rsidR="00616BCF" w:rsidRDefault="00616BCF" w:rsidP="00616BCF">
      <w:pPr>
        <w:tabs>
          <w:tab w:val="left" w:pos="1240"/>
        </w:tabs>
        <w:spacing w:before="1"/>
        <w:jc w:val="both"/>
        <w:rPr>
          <w:lang w:val="en-US" w:eastAsia="en-US"/>
        </w:rPr>
      </w:pPr>
    </w:p>
    <w:p w:rsidR="00616BCF" w:rsidRPr="00616BCF" w:rsidRDefault="00EE1247" w:rsidP="009861B0">
      <w:pPr>
        <w:pStyle w:val="ListeParagraf"/>
        <w:numPr>
          <w:ilvl w:val="0"/>
          <w:numId w:val="7"/>
        </w:numPr>
        <w:tabs>
          <w:tab w:val="left" w:pos="426"/>
        </w:tabs>
        <w:spacing w:before="1"/>
        <w:ind w:left="142" w:firstLine="0"/>
        <w:jc w:val="both"/>
        <w:rPr>
          <w:sz w:val="24"/>
          <w:szCs w:val="24"/>
        </w:rPr>
      </w:pPr>
      <w:proofErr w:type="spellStart"/>
      <w:r w:rsidRPr="00616BCF">
        <w:rPr>
          <w:sz w:val="24"/>
          <w:szCs w:val="24"/>
        </w:rPr>
        <w:t>Temsilci</w:t>
      </w:r>
      <w:proofErr w:type="spellEnd"/>
      <w:r w:rsidRPr="00616BCF">
        <w:rPr>
          <w:sz w:val="24"/>
          <w:szCs w:val="24"/>
        </w:rPr>
        <w:t xml:space="preserve"> </w:t>
      </w:r>
      <w:proofErr w:type="spellStart"/>
      <w:r w:rsidR="00033AE2" w:rsidRPr="00616BCF">
        <w:rPr>
          <w:sz w:val="24"/>
          <w:szCs w:val="24"/>
        </w:rPr>
        <w:t>görevlendirme</w:t>
      </w:r>
      <w:proofErr w:type="spellEnd"/>
      <w:r w:rsidRPr="00616BCF">
        <w:rPr>
          <w:sz w:val="24"/>
          <w:szCs w:val="24"/>
        </w:rPr>
        <w:t xml:space="preserve"> </w:t>
      </w:r>
      <w:r w:rsidR="00033AE2" w:rsidRPr="00616BCF">
        <w:rPr>
          <w:sz w:val="24"/>
          <w:szCs w:val="24"/>
        </w:rPr>
        <w:t xml:space="preserve">ve </w:t>
      </w:r>
      <w:proofErr w:type="spellStart"/>
      <w:r w:rsidR="00033AE2" w:rsidRPr="00616BCF">
        <w:rPr>
          <w:sz w:val="24"/>
          <w:szCs w:val="24"/>
        </w:rPr>
        <w:t>katılım</w:t>
      </w:r>
      <w:proofErr w:type="spellEnd"/>
      <w:r w:rsidR="00033AE2" w:rsidRPr="00616BCF">
        <w:rPr>
          <w:sz w:val="24"/>
          <w:szCs w:val="24"/>
        </w:rPr>
        <w:t xml:space="preserve"> </w:t>
      </w:r>
      <w:proofErr w:type="spellStart"/>
      <w:r w:rsidR="00033AE2" w:rsidRPr="00616BCF">
        <w:rPr>
          <w:sz w:val="24"/>
          <w:szCs w:val="24"/>
        </w:rPr>
        <w:t>bildirim</w:t>
      </w:r>
      <w:proofErr w:type="spellEnd"/>
      <w:r w:rsidR="00033AE2" w:rsidRPr="00616BCF">
        <w:rPr>
          <w:sz w:val="24"/>
          <w:szCs w:val="24"/>
        </w:rPr>
        <w:t xml:space="preserve"> </w:t>
      </w:r>
      <w:proofErr w:type="spellStart"/>
      <w:r w:rsidRPr="00616BCF">
        <w:rPr>
          <w:sz w:val="24"/>
          <w:szCs w:val="24"/>
        </w:rPr>
        <w:t>yazıları</w:t>
      </w:r>
      <w:proofErr w:type="spellEnd"/>
      <w:r w:rsidRPr="00616BCF">
        <w:rPr>
          <w:sz w:val="24"/>
          <w:szCs w:val="24"/>
        </w:rPr>
        <w:t xml:space="preserve">, </w:t>
      </w:r>
      <w:proofErr w:type="spellStart"/>
      <w:r w:rsidRPr="00616BCF">
        <w:rPr>
          <w:sz w:val="24"/>
          <w:szCs w:val="24"/>
        </w:rPr>
        <w:t>birinci</w:t>
      </w:r>
      <w:proofErr w:type="spellEnd"/>
      <w:r w:rsidRPr="00616BCF">
        <w:rPr>
          <w:sz w:val="24"/>
          <w:szCs w:val="24"/>
        </w:rPr>
        <w:t xml:space="preserve"> </w:t>
      </w:r>
      <w:proofErr w:type="spellStart"/>
      <w:r w:rsidRPr="00616BCF">
        <w:rPr>
          <w:sz w:val="24"/>
          <w:szCs w:val="24"/>
        </w:rPr>
        <w:t>toplantı</w:t>
      </w:r>
      <w:proofErr w:type="spellEnd"/>
      <w:r w:rsidRPr="00616BCF">
        <w:rPr>
          <w:sz w:val="24"/>
          <w:szCs w:val="24"/>
        </w:rPr>
        <w:t xml:space="preserve"> </w:t>
      </w:r>
      <w:proofErr w:type="spellStart"/>
      <w:r w:rsidRPr="00616BCF">
        <w:rPr>
          <w:sz w:val="24"/>
          <w:szCs w:val="24"/>
        </w:rPr>
        <w:t>yapılamadığı</w:t>
      </w:r>
      <w:proofErr w:type="spellEnd"/>
      <w:r w:rsidRPr="00616BCF">
        <w:rPr>
          <w:sz w:val="24"/>
          <w:szCs w:val="24"/>
        </w:rPr>
        <w:t xml:space="preserve"> </w:t>
      </w:r>
      <w:proofErr w:type="spellStart"/>
      <w:r w:rsidRPr="00616BCF">
        <w:rPr>
          <w:sz w:val="24"/>
          <w:szCs w:val="24"/>
        </w:rPr>
        <w:t>takdirde</w:t>
      </w:r>
      <w:proofErr w:type="spellEnd"/>
      <w:r w:rsidRPr="00616BCF">
        <w:rPr>
          <w:sz w:val="24"/>
          <w:szCs w:val="24"/>
        </w:rPr>
        <w:t xml:space="preserve"> </w:t>
      </w:r>
      <w:proofErr w:type="spellStart"/>
      <w:r w:rsidRPr="00616BCF">
        <w:rPr>
          <w:sz w:val="24"/>
          <w:szCs w:val="24"/>
        </w:rPr>
        <w:t>ikinci</w:t>
      </w:r>
      <w:proofErr w:type="spellEnd"/>
      <w:r w:rsidRPr="00616BCF">
        <w:rPr>
          <w:sz w:val="24"/>
          <w:szCs w:val="24"/>
        </w:rPr>
        <w:t xml:space="preserve"> </w:t>
      </w:r>
      <w:proofErr w:type="spellStart"/>
      <w:r w:rsidRPr="00616BCF">
        <w:rPr>
          <w:sz w:val="24"/>
          <w:szCs w:val="24"/>
        </w:rPr>
        <w:t>toplantı</w:t>
      </w:r>
      <w:proofErr w:type="spellEnd"/>
      <w:r w:rsidRPr="00616BCF">
        <w:rPr>
          <w:sz w:val="24"/>
          <w:szCs w:val="24"/>
        </w:rPr>
        <w:t xml:space="preserve"> </w:t>
      </w:r>
      <w:proofErr w:type="spellStart"/>
      <w:r w:rsidRPr="00616BCF">
        <w:rPr>
          <w:sz w:val="24"/>
          <w:szCs w:val="24"/>
        </w:rPr>
        <w:t>için</w:t>
      </w:r>
      <w:proofErr w:type="spellEnd"/>
      <w:r w:rsidRPr="00616BCF">
        <w:rPr>
          <w:sz w:val="24"/>
          <w:szCs w:val="24"/>
        </w:rPr>
        <w:t xml:space="preserve"> de </w:t>
      </w:r>
      <w:proofErr w:type="spellStart"/>
      <w:r w:rsidRPr="00616BCF">
        <w:rPr>
          <w:sz w:val="24"/>
          <w:szCs w:val="24"/>
        </w:rPr>
        <w:t>geçerli</w:t>
      </w:r>
      <w:proofErr w:type="spellEnd"/>
      <w:r w:rsidRPr="00616BCF">
        <w:rPr>
          <w:sz w:val="24"/>
          <w:szCs w:val="24"/>
        </w:rPr>
        <w:t xml:space="preserve"> </w:t>
      </w:r>
      <w:proofErr w:type="spellStart"/>
      <w:r w:rsidRPr="00616BCF">
        <w:rPr>
          <w:sz w:val="24"/>
          <w:szCs w:val="24"/>
        </w:rPr>
        <w:t>olacaktır</w:t>
      </w:r>
      <w:proofErr w:type="spellEnd"/>
      <w:r w:rsidRPr="00616BCF">
        <w:rPr>
          <w:sz w:val="24"/>
          <w:szCs w:val="24"/>
        </w:rPr>
        <w:t>.</w:t>
      </w:r>
    </w:p>
    <w:p w:rsidR="00616BCF" w:rsidRPr="00616BCF" w:rsidRDefault="00616BCF" w:rsidP="00616BCF">
      <w:pPr>
        <w:pStyle w:val="ListeParagraf"/>
        <w:tabs>
          <w:tab w:val="left" w:pos="426"/>
        </w:tabs>
        <w:spacing w:before="1"/>
        <w:ind w:left="0" w:firstLine="0"/>
        <w:jc w:val="both"/>
        <w:rPr>
          <w:sz w:val="24"/>
          <w:szCs w:val="24"/>
        </w:rPr>
      </w:pPr>
    </w:p>
    <w:p w:rsidR="00616BCF" w:rsidRPr="00616BCF" w:rsidRDefault="00095CDB" w:rsidP="009861B0">
      <w:pPr>
        <w:pStyle w:val="ListeParagraf"/>
        <w:numPr>
          <w:ilvl w:val="0"/>
          <w:numId w:val="7"/>
        </w:numPr>
        <w:tabs>
          <w:tab w:val="left" w:pos="426"/>
        </w:tabs>
        <w:spacing w:before="1"/>
        <w:ind w:left="142" w:firstLine="0"/>
        <w:jc w:val="both"/>
        <w:rPr>
          <w:sz w:val="24"/>
          <w:szCs w:val="24"/>
        </w:rPr>
      </w:pPr>
      <w:proofErr w:type="spellStart"/>
      <w:r w:rsidRPr="00616BCF">
        <w:rPr>
          <w:sz w:val="24"/>
          <w:szCs w:val="24"/>
        </w:rPr>
        <w:t>Genel</w:t>
      </w:r>
      <w:proofErr w:type="spellEnd"/>
      <w:r w:rsidRPr="00616BCF">
        <w:rPr>
          <w:sz w:val="24"/>
          <w:szCs w:val="24"/>
        </w:rPr>
        <w:t xml:space="preserve"> </w:t>
      </w:r>
      <w:proofErr w:type="spellStart"/>
      <w:r w:rsidRPr="00616BCF">
        <w:rPr>
          <w:sz w:val="24"/>
          <w:szCs w:val="24"/>
        </w:rPr>
        <w:t>Kurullarda</w:t>
      </w:r>
      <w:proofErr w:type="spellEnd"/>
      <w:r w:rsidRPr="00616BCF">
        <w:rPr>
          <w:sz w:val="24"/>
          <w:szCs w:val="24"/>
        </w:rPr>
        <w:t xml:space="preserve">, </w:t>
      </w:r>
      <w:proofErr w:type="spellStart"/>
      <w:r w:rsidRPr="00616BCF">
        <w:rPr>
          <w:sz w:val="24"/>
          <w:szCs w:val="24"/>
        </w:rPr>
        <w:t>gündemde</w:t>
      </w:r>
      <w:proofErr w:type="spellEnd"/>
      <w:r w:rsidRPr="00616BCF">
        <w:rPr>
          <w:sz w:val="24"/>
          <w:szCs w:val="24"/>
        </w:rPr>
        <w:t xml:space="preserve"> </w:t>
      </w:r>
      <w:proofErr w:type="spellStart"/>
      <w:r w:rsidRPr="00616BCF">
        <w:rPr>
          <w:sz w:val="24"/>
          <w:szCs w:val="24"/>
        </w:rPr>
        <w:t>bulunmayan</w:t>
      </w:r>
      <w:proofErr w:type="spellEnd"/>
      <w:r w:rsidRPr="00616BCF">
        <w:rPr>
          <w:sz w:val="24"/>
          <w:szCs w:val="24"/>
        </w:rPr>
        <w:t xml:space="preserve"> </w:t>
      </w:r>
      <w:proofErr w:type="spellStart"/>
      <w:r w:rsidRPr="00616BCF">
        <w:rPr>
          <w:sz w:val="24"/>
          <w:szCs w:val="24"/>
        </w:rPr>
        <w:t>konular</w:t>
      </w:r>
      <w:proofErr w:type="spellEnd"/>
      <w:r w:rsidRPr="00616BCF">
        <w:rPr>
          <w:sz w:val="24"/>
          <w:szCs w:val="24"/>
        </w:rPr>
        <w:t xml:space="preserve"> </w:t>
      </w:r>
      <w:proofErr w:type="spellStart"/>
      <w:r w:rsidRPr="00616BCF">
        <w:rPr>
          <w:sz w:val="24"/>
          <w:szCs w:val="24"/>
        </w:rPr>
        <w:t>görüşülemez</w:t>
      </w:r>
      <w:proofErr w:type="spellEnd"/>
      <w:r w:rsidRPr="00616BCF">
        <w:rPr>
          <w:sz w:val="24"/>
          <w:szCs w:val="24"/>
        </w:rPr>
        <w:t xml:space="preserve">, </w:t>
      </w:r>
      <w:proofErr w:type="spellStart"/>
      <w:r w:rsidRPr="00616BCF">
        <w:rPr>
          <w:sz w:val="24"/>
          <w:szCs w:val="24"/>
        </w:rPr>
        <w:t>dilekler</w:t>
      </w:r>
      <w:proofErr w:type="spellEnd"/>
      <w:r w:rsidRPr="00616BCF">
        <w:rPr>
          <w:sz w:val="24"/>
          <w:szCs w:val="24"/>
        </w:rPr>
        <w:t xml:space="preserve"> </w:t>
      </w:r>
      <w:proofErr w:type="spellStart"/>
      <w:r w:rsidRPr="00616BCF">
        <w:rPr>
          <w:sz w:val="24"/>
          <w:szCs w:val="24"/>
        </w:rPr>
        <w:t>maddesinde</w:t>
      </w:r>
      <w:proofErr w:type="spellEnd"/>
      <w:r w:rsidRPr="00616BCF">
        <w:rPr>
          <w:sz w:val="24"/>
          <w:szCs w:val="24"/>
        </w:rPr>
        <w:t xml:space="preserve"> </w:t>
      </w:r>
      <w:proofErr w:type="spellStart"/>
      <w:r w:rsidRPr="00616BCF">
        <w:rPr>
          <w:sz w:val="24"/>
          <w:szCs w:val="24"/>
        </w:rPr>
        <w:t>bağlayıcı</w:t>
      </w:r>
      <w:proofErr w:type="spellEnd"/>
      <w:r w:rsidRPr="00616BCF">
        <w:rPr>
          <w:sz w:val="24"/>
          <w:szCs w:val="24"/>
        </w:rPr>
        <w:t xml:space="preserve"> </w:t>
      </w:r>
      <w:proofErr w:type="spellStart"/>
      <w:r w:rsidRPr="00616BCF">
        <w:rPr>
          <w:sz w:val="24"/>
          <w:szCs w:val="24"/>
        </w:rPr>
        <w:t>kararlar</w:t>
      </w:r>
      <w:proofErr w:type="spellEnd"/>
      <w:r w:rsidRPr="00616BCF">
        <w:rPr>
          <w:sz w:val="24"/>
          <w:szCs w:val="24"/>
        </w:rPr>
        <w:t xml:space="preserve"> </w:t>
      </w:r>
      <w:proofErr w:type="spellStart"/>
      <w:r w:rsidRPr="00616BCF">
        <w:rPr>
          <w:sz w:val="24"/>
          <w:szCs w:val="24"/>
        </w:rPr>
        <w:t>alınamaz</w:t>
      </w:r>
      <w:proofErr w:type="spellEnd"/>
      <w:r w:rsidRPr="00616BCF">
        <w:rPr>
          <w:sz w:val="24"/>
          <w:szCs w:val="24"/>
        </w:rPr>
        <w:t xml:space="preserve">. </w:t>
      </w:r>
      <w:proofErr w:type="spellStart"/>
      <w:r w:rsidRPr="00616BCF">
        <w:rPr>
          <w:sz w:val="24"/>
          <w:szCs w:val="24"/>
        </w:rPr>
        <w:t>Gündeme</w:t>
      </w:r>
      <w:proofErr w:type="spellEnd"/>
      <w:r w:rsidRPr="00616BCF">
        <w:rPr>
          <w:sz w:val="24"/>
          <w:szCs w:val="24"/>
        </w:rPr>
        <w:t xml:space="preserve"> </w:t>
      </w:r>
      <w:proofErr w:type="spellStart"/>
      <w:r w:rsidRPr="00616BCF">
        <w:rPr>
          <w:sz w:val="24"/>
          <w:szCs w:val="24"/>
        </w:rPr>
        <w:t>madde</w:t>
      </w:r>
      <w:proofErr w:type="spellEnd"/>
      <w:r w:rsidRPr="00616BCF">
        <w:rPr>
          <w:sz w:val="24"/>
          <w:szCs w:val="24"/>
        </w:rPr>
        <w:t xml:space="preserve"> </w:t>
      </w:r>
      <w:proofErr w:type="spellStart"/>
      <w:r w:rsidRPr="00616BCF">
        <w:rPr>
          <w:sz w:val="24"/>
          <w:szCs w:val="24"/>
        </w:rPr>
        <w:t>ilavesi</w:t>
      </w:r>
      <w:proofErr w:type="spellEnd"/>
      <w:r w:rsidRPr="00616BCF">
        <w:rPr>
          <w:sz w:val="24"/>
          <w:szCs w:val="24"/>
        </w:rPr>
        <w:t xml:space="preserve">, </w:t>
      </w:r>
      <w:proofErr w:type="spellStart"/>
      <w:r w:rsidRPr="00616BCF">
        <w:rPr>
          <w:sz w:val="24"/>
          <w:szCs w:val="24"/>
        </w:rPr>
        <w:t>Yönetim</w:t>
      </w:r>
      <w:proofErr w:type="spellEnd"/>
      <w:r w:rsidRPr="00616BCF">
        <w:rPr>
          <w:sz w:val="24"/>
          <w:szCs w:val="24"/>
        </w:rPr>
        <w:t xml:space="preserve"> </w:t>
      </w:r>
      <w:proofErr w:type="spellStart"/>
      <w:r w:rsidRPr="00616BCF">
        <w:rPr>
          <w:sz w:val="24"/>
          <w:szCs w:val="24"/>
        </w:rPr>
        <w:t>Kurulunca</w:t>
      </w:r>
      <w:proofErr w:type="spellEnd"/>
      <w:r w:rsidRPr="00616BCF">
        <w:rPr>
          <w:sz w:val="24"/>
          <w:szCs w:val="24"/>
        </w:rPr>
        <w:t xml:space="preserve"> </w:t>
      </w:r>
      <w:proofErr w:type="spellStart"/>
      <w:r w:rsidRPr="00616BCF">
        <w:rPr>
          <w:sz w:val="24"/>
          <w:szCs w:val="24"/>
        </w:rPr>
        <w:t>veya</w:t>
      </w:r>
      <w:proofErr w:type="spellEnd"/>
      <w:r w:rsidRPr="00616BCF">
        <w:rPr>
          <w:sz w:val="24"/>
          <w:szCs w:val="24"/>
        </w:rPr>
        <w:t xml:space="preserve"> </w:t>
      </w:r>
      <w:proofErr w:type="spellStart"/>
      <w:r w:rsidRPr="00616BCF">
        <w:rPr>
          <w:sz w:val="24"/>
          <w:szCs w:val="24"/>
        </w:rPr>
        <w:t>Genel</w:t>
      </w:r>
      <w:proofErr w:type="spellEnd"/>
      <w:r w:rsidRPr="00616BCF">
        <w:rPr>
          <w:sz w:val="24"/>
          <w:szCs w:val="24"/>
        </w:rPr>
        <w:t xml:space="preserve"> </w:t>
      </w:r>
      <w:proofErr w:type="spellStart"/>
      <w:r w:rsidRPr="00616BCF">
        <w:rPr>
          <w:sz w:val="24"/>
          <w:szCs w:val="24"/>
        </w:rPr>
        <w:t>Kurula</w:t>
      </w:r>
      <w:proofErr w:type="spellEnd"/>
      <w:r w:rsidRPr="00616BCF">
        <w:rPr>
          <w:sz w:val="24"/>
          <w:szCs w:val="24"/>
        </w:rPr>
        <w:t xml:space="preserve"> </w:t>
      </w:r>
      <w:proofErr w:type="spellStart"/>
      <w:r w:rsidRPr="00616BCF">
        <w:rPr>
          <w:sz w:val="24"/>
          <w:szCs w:val="24"/>
        </w:rPr>
        <w:t>iştirak</w:t>
      </w:r>
      <w:proofErr w:type="spellEnd"/>
      <w:r w:rsidRPr="00616BCF">
        <w:rPr>
          <w:sz w:val="24"/>
          <w:szCs w:val="24"/>
        </w:rPr>
        <w:t xml:space="preserve"> </w:t>
      </w:r>
      <w:proofErr w:type="spellStart"/>
      <w:proofErr w:type="gramStart"/>
      <w:r w:rsidRPr="00616BCF">
        <w:rPr>
          <w:sz w:val="24"/>
          <w:szCs w:val="24"/>
        </w:rPr>
        <w:t>eden</w:t>
      </w:r>
      <w:proofErr w:type="spellEnd"/>
      <w:proofErr w:type="gramEnd"/>
      <w:r w:rsidRPr="00616BCF">
        <w:rPr>
          <w:sz w:val="24"/>
          <w:szCs w:val="24"/>
        </w:rPr>
        <w:t xml:space="preserve"> </w:t>
      </w:r>
      <w:proofErr w:type="spellStart"/>
      <w:r w:rsidRPr="00616BCF">
        <w:rPr>
          <w:sz w:val="24"/>
          <w:szCs w:val="24"/>
        </w:rPr>
        <w:t>üyelerin</w:t>
      </w:r>
      <w:proofErr w:type="spellEnd"/>
      <w:r w:rsidRPr="00616BCF">
        <w:rPr>
          <w:sz w:val="24"/>
          <w:szCs w:val="24"/>
        </w:rPr>
        <w:t xml:space="preserve"> </w:t>
      </w:r>
      <w:proofErr w:type="spellStart"/>
      <w:r w:rsidRPr="00616BCF">
        <w:rPr>
          <w:sz w:val="24"/>
          <w:szCs w:val="24"/>
        </w:rPr>
        <w:t>en</w:t>
      </w:r>
      <w:proofErr w:type="spellEnd"/>
      <w:r w:rsidRPr="00616BCF">
        <w:rPr>
          <w:sz w:val="24"/>
          <w:szCs w:val="24"/>
        </w:rPr>
        <w:t xml:space="preserve"> </w:t>
      </w:r>
      <w:proofErr w:type="spellStart"/>
      <w:r w:rsidRPr="00616BCF">
        <w:rPr>
          <w:sz w:val="24"/>
          <w:szCs w:val="24"/>
        </w:rPr>
        <w:t>az</w:t>
      </w:r>
      <w:proofErr w:type="spellEnd"/>
      <w:r w:rsidRPr="00616BCF">
        <w:rPr>
          <w:sz w:val="24"/>
          <w:szCs w:val="24"/>
        </w:rPr>
        <w:t xml:space="preserve"> </w:t>
      </w:r>
      <w:proofErr w:type="spellStart"/>
      <w:r w:rsidRPr="00616BCF">
        <w:rPr>
          <w:sz w:val="24"/>
          <w:szCs w:val="24"/>
        </w:rPr>
        <w:t>üçte</w:t>
      </w:r>
      <w:proofErr w:type="spellEnd"/>
      <w:r w:rsidRPr="00616BCF">
        <w:rPr>
          <w:sz w:val="24"/>
          <w:szCs w:val="24"/>
        </w:rPr>
        <w:t xml:space="preserve"> </w:t>
      </w:r>
      <w:proofErr w:type="spellStart"/>
      <w:r w:rsidRPr="00616BCF">
        <w:rPr>
          <w:sz w:val="24"/>
          <w:szCs w:val="24"/>
        </w:rPr>
        <w:t>biri</w:t>
      </w:r>
      <w:proofErr w:type="spellEnd"/>
      <w:r w:rsidRPr="00616BCF">
        <w:rPr>
          <w:sz w:val="24"/>
          <w:szCs w:val="24"/>
        </w:rPr>
        <w:t xml:space="preserve"> </w:t>
      </w:r>
      <w:proofErr w:type="spellStart"/>
      <w:r w:rsidRPr="00616BCF">
        <w:rPr>
          <w:sz w:val="24"/>
          <w:szCs w:val="24"/>
        </w:rPr>
        <w:t>tarafından</w:t>
      </w:r>
      <w:proofErr w:type="spellEnd"/>
      <w:r w:rsidRPr="00616BCF">
        <w:rPr>
          <w:sz w:val="24"/>
          <w:szCs w:val="24"/>
        </w:rPr>
        <w:t xml:space="preserve"> Divan </w:t>
      </w:r>
      <w:proofErr w:type="spellStart"/>
      <w:r w:rsidRPr="00616BCF">
        <w:rPr>
          <w:sz w:val="24"/>
          <w:szCs w:val="24"/>
        </w:rPr>
        <w:t>Başkanlığı’na</w:t>
      </w:r>
      <w:proofErr w:type="spellEnd"/>
      <w:r w:rsidRPr="00616BCF">
        <w:rPr>
          <w:sz w:val="24"/>
          <w:szCs w:val="24"/>
        </w:rPr>
        <w:t xml:space="preserve"> </w:t>
      </w:r>
      <w:proofErr w:type="spellStart"/>
      <w:r w:rsidRPr="00616BCF">
        <w:rPr>
          <w:sz w:val="24"/>
          <w:szCs w:val="24"/>
        </w:rPr>
        <w:t>yazılı</w:t>
      </w:r>
      <w:proofErr w:type="spellEnd"/>
      <w:r w:rsidRPr="00616BCF">
        <w:rPr>
          <w:sz w:val="24"/>
          <w:szCs w:val="24"/>
        </w:rPr>
        <w:t xml:space="preserve"> </w:t>
      </w:r>
      <w:proofErr w:type="spellStart"/>
      <w:r w:rsidRPr="00616BCF">
        <w:rPr>
          <w:sz w:val="24"/>
          <w:szCs w:val="24"/>
        </w:rPr>
        <w:t>olarak</w:t>
      </w:r>
      <w:proofErr w:type="spellEnd"/>
      <w:r w:rsidRPr="00616BCF">
        <w:rPr>
          <w:sz w:val="24"/>
          <w:szCs w:val="24"/>
        </w:rPr>
        <w:t xml:space="preserve"> </w:t>
      </w:r>
      <w:proofErr w:type="spellStart"/>
      <w:r w:rsidRPr="00616BCF">
        <w:rPr>
          <w:sz w:val="24"/>
          <w:szCs w:val="24"/>
        </w:rPr>
        <w:t>verilecek</w:t>
      </w:r>
      <w:proofErr w:type="spellEnd"/>
      <w:r w:rsidRPr="00616BCF">
        <w:rPr>
          <w:sz w:val="24"/>
          <w:szCs w:val="24"/>
        </w:rPr>
        <w:t xml:space="preserve"> </w:t>
      </w:r>
      <w:proofErr w:type="spellStart"/>
      <w:r w:rsidRPr="00616BCF">
        <w:rPr>
          <w:sz w:val="24"/>
          <w:szCs w:val="24"/>
        </w:rPr>
        <w:t>teklif</w:t>
      </w:r>
      <w:proofErr w:type="spellEnd"/>
      <w:r w:rsidRPr="00616BCF">
        <w:rPr>
          <w:sz w:val="24"/>
          <w:szCs w:val="24"/>
        </w:rPr>
        <w:t xml:space="preserve"> </w:t>
      </w:r>
      <w:proofErr w:type="spellStart"/>
      <w:r w:rsidRPr="00616BCF">
        <w:rPr>
          <w:sz w:val="24"/>
          <w:szCs w:val="24"/>
        </w:rPr>
        <w:t>üzerine</w:t>
      </w:r>
      <w:proofErr w:type="spellEnd"/>
      <w:r w:rsidRPr="00616BCF">
        <w:rPr>
          <w:sz w:val="24"/>
          <w:szCs w:val="24"/>
        </w:rPr>
        <w:t xml:space="preserve"> </w:t>
      </w:r>
      <w:proofErr w:type="spellStart"/>
      <w:r w:rsidRPr="00616BCF">
        <w:rPr>
          <w:sz w:val="24"/>
          <w:szCs w:val="24"/>
        </w:rPr>
        <w:t>Genel</w:t>
      </w:r>
      <w:proofErr w:type="spellEnd"/>
      <w:r w:rsidRPr="00616BCF">
        <w:rPr>
          <w:sz w:val="24"/>
          <w:szCs w:val="24"/>
        </w:rPr>
        <w:t xml:space="preserve"> </w:t>
      </w:r>
      <w:proofErr w:type="spellStart"/>
      <w:r w:rsidRPr="00616BCF">
        <w:rPr>
          <w:sz w:val="24"/>
          <w:szCs w:val="24"/>
        </w:rPr>
        <w:t>Kurulda</w:t>
      </w:r>
      <w:proofErr w:type="spellEnd"/>
      <w:r w:rsidRPr="00616BCF">
        <w:rPr>
          <w:sz w:val="24"/>
          <w:szCs w:val="24"/>
        </w:rPr>
        <w:t xml:space="preserve"> </w:t>
      </w:r>
      <w:proofErr w:type="spellStart"/>
      <w:r w:rsidRPr="00616BCF">
        <w:rPr>
          <w:sz w:val="24"/>
          <w:szCs w:val="24"/>
        </w:rPr>
        <w:t>görüşülerek</w:t>
      </w:r>
      <w:proofErr w:type="spellEnd"/>
      <w:r w:rsidRPr="00616BCF">
        <w:rPr>
          <w:sz w:val="24"/>
          <w:szCs w:val="24"/>
        </w:rPr>
        <w:t xml:space="preserve"> </w:t>
      </w:r>
      <w:proofErr w:type="spellStart"/>
      <w:r w:rsidRPr="00616BCF">
        <w:rPr>
          <w:sz w:val="24"/>
          <w:szCs w:val="24"/>
        </w:rPr>
        <w:t>karara</w:t>
      </w:r>
      <w:proofErr w:type="spellEnd"/>
      <w:r w:rsidRPr="00616BCF">
        <w:rPr>
          <w:sz w:val="24"/>
          <w:szCs w:val="24"/>
        </w:rPr>
        <w:t xml:space="preserve"> </w:t>
      </w:r>
      <w:proofErr w:type="spellStart"/>
      <w:r w:rsidRPr="00616BCF">
        <w:rPr>
          <w:sz w:val="24"/>
          <w:szCs w:val="24"/>
        </w:rPr>
        <w:t>bağlanır</w:t>
      </w:r>
      <w:proofErr w:type="spellEnd"/>
      <w:r w:rsidRPr="00616BCF">
        <w:rPr>
          <w:sz w:val="24"/>
          <w:szCs w:val="24"/>
        </w:rPr>
        <w:t xml:space="preserve">. </w:t>
      </w:r>
    </w:p>
    <w:p w:rsidR="00616BCF" w:rsidRPr="00616BCF" w:rsidRDefault="00616BCF" w:rsidP="00616BCF">
      <w:pPr>
        <w:pStyle w:val="ListeParagraf"/>
        <w:rPr>
          <w:sz w:val="24"/>
          <w:szCs w:val="24"/>
        </w:rPr>
      </w:pPr>
    </w:p>
    <w:p w:rsidR="00095CDB" w:rsidRPr="00616BCF" w:rsidRDefault="00095CDB" w:rsidP="009861B0">
      <w:pPr>
        <w:pStyle w:val="ListeParagraf"/>
        <w:numPr>
          <w:ilvl w:val="0"/>
          <w:numId w:val="7"/>
        </w:numPr>
        <w:tabs>
          <w:tab w:val="left" w:pos="426"/>
        </w:tabs>
        <w:spacing w:before="1"/>
        <w:ind w:left="142" w:firstLine="0"/>
        <w:jc w:val="both"/>
        <w:rPr>
          <w:sz w:val="24"/>
          <w:szCs w:val="24"/>
        </w:rPr>
      </w:pPr>
      <w:proofErr w:type="spellStart"/>
      <w:r w:rsidRPr="00616BCF">
        <w:rPr>
          <w:sz w:val="24"/>
          <w:szCs w:val="24"/>
        </w:rPr>
        <w:t>Genel</w:t>
      </w:r>
      <w:proofErr w:type="spellEnd"/>
      <w:r w:rsidRPr="00616BCF">
        <w:rPr>
          <w:sz w:val="24"/>
          <w:szCs w:val="24"/>
        </w:rPr>
        <w:t xml:space="preserve"> </w:t>
      </w:r>
      <w:proofErr w:type="spellStart"/>
      <w:r w:rsidRPr="00616BCF">
        <w:rPr>
          <w:sz w:val="24"/>
          <w:szCs w:val="24"/>
        </w:rPr>
        <w:t>Kurul</w:t>
      </w:r>
      <w:proofErr w:type="spellEnd"/>
      <w:r w:rsidRPr="00616BCF">
        <w:rPr>
          <w:sz w:val="24"/>
          <w:szCs w:val="24"/>
        </w:rPr>
        <w:t xml:space="preserve"> </w:t>
      </w:r>
      <w:proofErr w:type="spellStart"/>
      <w:r w:rsidRPr="00616BCF">
        <w:rPr>
          <w:sz w:val="24"/>
          <w:szCs w:val="24"/>
        </w:rPr>
        <w:t>kararları</w:t>
      </w:r>
      <w:proofErr w:type="spellEnd"/>
      <w:r w:rsidRPr="00616BCF">
        <w:rPr>
          <w:sz w:val="24"/>
          <w:szCs w:val="24"/>
        </w:rPr>
        <w:t xml:space="preserve"> oy </w:t>
      </w:r>
      <w:proofErr w:type="spellStart"/>
      <w:r w:rsidRPr="00616BCF">
        <w:rPr>
          <w:sz w:val="24"/>
          <w:szCs w:val="24"/>
        </w:rPr>
        <w:t>çokluğu</w:t>
      </w:r>
      <w:proofErr w:type="spellEnd"/>
      <w:r w:rsidRPr="00616BCF">
        <w:rPr>
          <w:sz w:val="24"/>
          <w:szCs w:val="24"/>
        </w:rPr>
        <w:t xml:space="preserve"> </w:t>
      </w:r>
      <w:proofErr w:type="spellStart"/>
      <w:r w:rsidRPr="00616BCF">
        <w:rPr>
          <w:sz w:val="24"/>
          <w:szCs w:val="24"/>
        </w:rPr>
        <w:t>ile</w:t>
      </w:r>
      <w:proofErr w:type="spellEnd"/>
      <w:r w:rsidRPr="00616BCF">
        <w:rPr>
          <w:sz w:val="24"/>
          <w:szCs w:val="24"/>
        </w:rPr>
        <w:t xml:space="preserve"> </w:t>
      </w:r>
      <w:proofErr w:type="spellStart"/>
      <w:r w:rsidRPr="00616BCF">
        <w:rPr>
          <w:sz w:val="24"/>
          <w:szCs w:val="24"/>
        </w:rPr>
        <w:t>alınacaktır</w:t>
      </w:r>
      <w:proofErr w:type="spellEnd"/>
      <w:r w:rsidRPr="00616BCF">
        <w:rPr>
          <w:sz w:val="24"/>
          <w:szCs w:val="24"/>
        </w:rPr>
        <w:t>.</w:t>
      </w:r>
    </w:p>
    <w:p w:rsidR="00EE1247" w:rsidRPr="009861B0" w:rsidRDefault="00EE1247" w:rsidP="009861B0">
      <w:pPr>
        <w:pStyle w:val="ListeParagraf"/>
        <w:tabs>
          <w:tab w:val="left" w:pos="426"/>
        </w:tabs>
        <w:spacing w:before="1"/>
        <w:ind w:left="142" w:firstLine="0"/>
        <w:jc w:val="both"/>
        <w:rPr>
          <w:sz w:val="24"/>
          <w:szCs w:val="24"/>
        </w:rPr>
      </w:pPr>
    </w:p>
    <w:sectPr w:rsidR="00EE1247" w:rsidRPr="009861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741"/>
    <w:multiLevelType w:val="hybridMultilevel"/>
    <w:tmpl w:val="0844893E"/>
    <w:lvl w:ilvl="0" w:tplc="81201DA8">
      <w:start w:val="1"/>
      <w:numFmt w:val="decimal"/>
      <w:lvlText w:val="%1)"/>
      <w:lvlJc w:val="left"/>
      <w:pPr>
        <w:ind w:left="720" w:hanging="360"/>
      </w:pPr>
      <w:rPr>
        <w:rFonts w:ascii="Times New Roman" w:eastAsia="Times New Roman" w:hAnsi="Times New Roman" w:cs="Times New Roman" w:hint="default"/>
        <w:b/>
        <w:bCs/>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AD048C"/>
    <w:multiLevelType w:val="hybridMultilevel"/>
    <w:tmpl w:val="09508FB6"/>
    <w:lvl w:ilvl="0" w:tplc="041F0001">
      <w:start w:val="1"/>
      <w:numFmt w:val="bullet"/>
      <w:lvlText w:val=""/>
      <w:lvlJc w:val="left"/>
      <w:pPr>
        <w:ind w:left="1671" w:hanging="360"/>
      </w:pPr>
      <w:rPr>
        <w:rFonts w:ascii="Symbol" w:hAnsi="Symbol" w:hint="default"/>
      </w:rPr>
    </w:lvl>
    <w:lvl w:ilvl="1" w:tplc="041F0003">
      <w:start w:val="1"/>
      <w:numFmt w:val="bullet"/>
      <w:lvlText w:val="o"/>
      <w:lvlJc w:val="left"/>
      <w:pPr>
        <w:ind w:left="2391" w:hanging="360"/>
      </w:pPr>
      <w:rPr>
        <w:rFonts w:ascii="Courier New" w:hAnsi="Courier New" w:cs="Courier New" w:hint="default"/>
      </w:rPr>
    </w:lvl>
    <w:lvl w:ilvl="2" w:tplc="041F0005">
      <w:start w:val="1"/>
      <w:numFmt w:val="bullet"/>
      <w:lvlText w:val=""/>
      <w:lvlJc w:val="left"/>
      <w:pPr>
        <w:ind w:left="3111" w:hanging="360"/>
      </w:pPr>
      <w:rPr>
        <w:rFonts w:ascii="Wingdings" w:hAnsi="Wingdings" w:hint="default"/>
      </w:rPr>
    </w:lvl>
    <w:lvl w:ilvl="3" w:tplc="041F0001">
      <w:start w:val="1"/>
      <w:numFmt w:val="bullet"/>
      <w:lvlText w:val=""/>
      <w:lvlJc w:val="left"/>
      <w:pPr>
        <w:ind w:left="3831" w:hanging="360"/>
      </w:pPr>
      <w:rPr>
        <w:rFonts w:ascii="Symbol" w:hAnsi="Symbol" w:hint="default"/>
      </w:rPr>
    </w:lvl>
    <w:lvl w:ilvl="4" w:tplc="041F0003">
      <w:start w:val="1"/>
      <w:numFmt w:val="bullet"/>
      <w:lvlText w:val="o"/>
      <w:lvlJc w:val="left"/>
      <w:pPr>
        <w:ind w:left="4551" w:hanging="360"/>
      </w:pPr>
      <w:rPr>
        <w:rFonts w:ascii="Courier New" w:hAnsi="Courier New" w:cs="Courier New" w:hint="default"/>
      </w:rPr>
    </w:lvl>
    <w:lvl w:ilvl="5" w:tplc="041F0005">
      <w:start w:val="1"/>
      <w:numFmt w:val="bullet"/>
      <w:lvlText w:val=""/>
      <w:lvlJc w:val="left"/>
      <w:pPr>
        <w:ind w:left="5271" w:hanging="360"/>
      </w:pPr>
      <w:rPr>
        <w:rFonts w:ascii="Wingdings" w:hAnsi="Wingdings" w:hint="default"/>
      </w:rPr>
    </w:lvl>
    <w:lvl w:ilvl="6" w:tplc="041F0001">
      <w:start w:val="1"/>
      <w:numFmt w:val="bullet"/>
      <w:lvlText w:val=""/>
      <w:lvlJc w:val="left"/>
      <w:pPr>
        <w:ind w:left="5991" w:hanging="360"/>
      </w:pPr>
      <w:rPr>
        <w:rFonts w:ascii="Symbol" w:hAnsi="Symbol" w:hint="default"/>
      </w:rPr>
    </w:lvl>
    <w:lvl w:ilvl="7" w:tplc="041F0003">
      <w:start w:val="1"/>
      <w:numFmt w:val="bullet"/>
      <w:lvlText w:val="o"/>
      <w:lvlJc w:val="left"/>
      <w:pPr>
        <w:ind w:left="6711" w:hanging="360"/>
      </w:pPr>
      <w:rPr>
        <w:rFonts w:ascii="Courier New" w:hAnsi="Courier New" w:cs="Courier New" w:hint="default"/>
      </w:rPr>
    </w:lvl>
    <w:lvl w:ilvl="8" w:tplc="041F0005">
      <w:start w:val="1"/>
      <w:numFmt w:val="bullet"/>
      <w:lvlText w:val=""/>
      <w:lvlJc w:val="left"/>
      <w:pPr>
        <w:ind w:left="7431" w:hanging="360"/>
      </w:pPr>
      <w:rPr>
        <w:rFonts w:ascii="Wingdings" w:hAnsi="Wingdings" w:hint="default"/>
      </w:rPr>
    </w:lvl>
  </w:abstractNum>
  <w:abstractNum w:abstractNumId="2" w15:restartNumberingAfterBreak="0">
    <w:nsid w:val="32B45C2E"/>
    <w:multiLevelType w:val="hybridMultilevel"/>
    <w:tmpl w:val="2CD0A5EA"/>
    <w:lvl w:ilvl="0" w:tplc="7F1A6A9C">
      <w:start w:val="10"/>
      <w:numFmt w:val="decimal"/>
      <w:lvlText w:val="%1)"/>
      <w:lvlJc w:val="left"/>
      <w:pPr>
        <w:ind w:left="748" w:hanging="360"/>
      </w:pPr>
      <w:rPr>
        <w:rFonts w:ascii="Times New Roman" w:eastAsia="Times New Roman" w:hAnsi="Times New Roman" w:cs="Times New Roman" w:hint="default"/>
        <w:b/>
        <w:bCs/>
        <w:w w:val="99"/>
        <w:sz w:val="24"/>
        <w:szCs w:val="24"/>
      </w:rPr>
    </w:lvl>
    <w:lvl w:ilvl="1" w:tplc="041F0019" w:tentative="1">
      <w:start w:val="1"/>
      <w:numFmt w:val="lowerLetter"/>
      <w:lvlText w:val="%2."/>
      <w:lvlJc w:val="left"/>
      <w:pPr>
        <w:ind w:left="1902" w:hanging="360"/>
      </w:pPr>
    </w:lvl>
    <w:lvl w:ilvl="2" w:tplc="041F001B" w:tentative="1">
      <w:start w:val="1"/>
      <w:numFmt w:val="lowerRoman"/>
      <w:lvlText w:val="%3."/>
      <w:lvlJc w:val="right"/>
      <w:pPr>
        <w:ind w:left="2622" w:hanging="180"/>
      </w:pPr>
    </w:lvl>
    <w:lvl w:ilvl="3" w:tplc="041F000F" w:tentative="1">
      <w:start w:val="1"/>
      <w:numFmt w:val="decimal"/>
      <w:lvlText w:val="%4."/>
      <w:lvlJc w:val="left"/>
      <w:pPr>
        <w:ind w:left="3342" w:hanging="360"/>
      </w:pPr>
    </w:lvl>
    <w:lvl w:ilvl="4" w:tplc="041F0019" w:tentative="1">
      <w:start w:val="1"/>
      <w:numFmt w:val="lowerLetter"/>
      <w:lvlText w:val="%5."/>
      <w:lvlJc w:val="left"/>
      <w:pPr>
        <w:ind w:left="4062" w:hanging="360"/>
      </w:pPr>
    </w:lvl>
    <w:lvl w:ilvl="5" w:tplc="041F001B" w:tentative="1">
      <w:start w:val="1"/>
      <w:numFmt w:val="lowerRoman"/>
      <w:lvlText w:val="%6."/>
      <w:lvlJc w:val="right"/>
      <w:pPr>
        <w:ind w:left="4782" w:hanging="180"/>
      </w:pPr>
    </w:lvl>
    <w:lvl w:ilvl="6" w:tplc="041F000F" w:tentative="1">
      <w:start w:val="1"/>
      <w:numFmt w:val="decimal"/>
      <w:lvlText w:val="%7."/>
      <w:lvlJc w:val="left"/>
      <w:pPr>
        <w:ind w:left="5502" w:hanging="360"/>
      </w:pPr>
    </w:lvl>
    <w:lvl w:ilvl="7" w:tplc="041F0019" w:tentative="1">
      <w:start w:val="1"/>
      <w:numFmt w:val="lowerLetter"/>
      <w:lvlText w:val="%8."/>
      <w:lvlJc w:val="left"/>
      <w:pPr>
        <w:ind w:left="6222" w:hanging="360"/>
      </w:pPr>
    </w:lvl>
    <w:lvl w:ilvl="8" w:tplc="041F001B" w:tentative="1">
      <w:start w:val="1"/>
      <w:numFmt w:val="lowerRoman"/>
      <w:lvlText w:val="%9."/>
      <w:lvlJc w:val="right"/>
      <w:pPr>
        <w:ind w:left="6942" w:hanging="180"/>
      </w:pPr>
    </w:lvl>
  </w:abstractNum>
  <w:abstractNum w:abstractNumId="3" w15:restartNumberingAfterBreak="0">
    <w:nsid w:val="48563EA8"/>
    <w:multiLevelType w:val="hybridMultilevel"/>
    <w:tmpl w:val="69F442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CC4C67"/>
    <w:multiLevelType w:val="hybridMultilevel"/>
    <w:tmpl w:val="A4B2D826"/>
    <w:lvl w:ilvl="0" w:tplc="D818A6E8">
      <w:start w:val="1"/>
      <w:numFmt w:val="decimal"/>
      <w:lvlText w:val="%1)"/>
      <w:lvlJc w:val="left"/>
      <w:pPr>
        <w:ind w:left="1131" w:hanging="720"/>
      </w:pPr>
      <w:rPr>
        <w:rFonts w:ascii="Times New Roman" w:eastAsia="Times New Roman" w:hAnsi="Times New Roman" w:cs="Times New Roman" w:hint="default"/>
        <w:w w:val="99"/>
        <w:sz w:val="24"/>
        <w:szCs w:val="24"/>
      </w:rPr>
    </w:lvl>
    <w:lvl w:ilvl="1" w:tplc="81201DA8">
      <w:start w:val="1"/>
      <w:numFmt w:val="decimal"/>
      <w:lvlText w:val="%2)"/>
      <w:lvlJc w:val="left"/>
      <w:pPr>
        <w:ind w:left="231" w:hanging="305"/>
      </w:pPr>
      <w:rPr>
        <w:rFonts w:ascii="Times New Roman" w:eastAsia="Times New Roman" w:hAnsi="Times New Roman" w:cs="Times New Roman" w:hint="default"/>
        <w:b/>
        <w:bCs/>
        <w:w w:val="99"/>
        <w:sz w:val="24"/>
        <w:szCs w:val="24"/>
      </w:rPr>
    </w:lvl>
    <w:lvl w:ilvl="2" w:tplc="02A02AA2">
      <w:numFmt w:val="bullet"/>
      <w:lvlText w:val="•"/>
      <w:lvlJc w:val="left"/>
      <w:pPr>
        <w:ind w:left="2197" w:hanging="305"/>
      </w:pPr>
    </w:lvl>
    <w:lvl w:ilvl="3" w:tplc="FA4848FE">
      <w:numFmt w:val="bullet"/>
      <w:lvlText w:val="•"/>
      <w:lvlJc w:val="left"/>
      <w:pPr>
        <w:ind w:left="3255" w:hanging="305"/>
      </w:pPr>
    </w:lvl>
    <w:lvl w:ilvl="4" w:tplc="D070E85C">
      <w:numFmt w:val="bullet"/>
      <w:lvlText w:val="•"/>
      <w:lvlJc w:val="left"/>
      <w:pPr>
        <w:ind w:left="4313" w:hanging="305"/>
      </w:pPr>
    </w:lvl>
    <w:lvl w:ilvl="5" w:tplc="C67400B2">
      <w:numFmt w:val="bullet"/>
      <w:lvlText w:val="•"/>
      <w:lvlJc w:val="left"/>
      <w:pPr>
        <w:ind w:left="5371" w:hanging="305"/>
      </w:pPr>
    </w:lvl>
    <w:lvl w:ilvl="6" w:tplc="EB6637C2">
      <w:numFmt w:val="bullet"/>
      <w:lvlText w:val="•"/>
      <w:lvlJc w:val="left"/>
      <w:pPr>
        <w:ind w:left="6428" w:hanging="305"/>
      </w:pPr>
    </w:lvl>
    <w:lvl w:ilvl="7" w:tplc="90163298">
      <w:numFmt w:val="bullet"/>
      <w:lvlText w:val="•"/>
      <w:lvlJc w:val="left"/>
      <w:pPr>
        <w:ind w:left="7486" w:hanging="305"/>
      </w:pPr>
    </w:lvl>
    <w:lvl w:ilvl="8" w:tplc="758E5D56">
      <w:numFmt w:val="bullet"/>
      <w:lvlText w:val="•"/>
      <w:lvlJc w:val="left"/>
      <w:pPr>
        <w:ind w:left="8544" w:hanging="305"/>
      </w:pPr>
    </w:lvl>
  </w:abstractNum>
  <w:abstractNum w:abstractNumId="5" w15:restartNumberingAfterBreak="0">
    <w:nsid w:val="714237E2"/>
    <w:multiLevelType w:val="hybridMultilevel"/>
    <w:tmpl w:val="A6CC7506"/>
    <w:lvl w:ilvl="0" w:tplc="041F000F">
      <w:start w:val="1"/>
      <w:numFmt w:val="decimal"/>
      <w:lvlText w:val="%1."/>
      <w:lvlJc w:val="left"/>
      <w:pPr>
        <w:ind w:left="951" w:hanging="360"/>
      </w:pPr>
    </w:lvl>
    <w:lvl w:ilvl="1" w:tplc="041F0019" w:tentative="1">
      <w:start w:val="1"/>
      <w:numFmt w:val="lowerLetter"/>
      <w:lvlText w:val="%2."/>
      <w:lvlJc w:val="left"/>
      <w:pPr>
        <w:ind w:left="1671" w:hanging="360"/>
      </w:pPr>
    </w:lvl>
    <w:lvl w:ilvl="2" w:tplc="041F001B" w:tentative="1">
      <w:start w:val="1"/>
      <w:numFmt w:val="lowerRoman"/>
      <w:lvlText w:val="%3."/>
      <w:lvlJc w:val="right"/>
      <w:pPr>
        <w:ind w:left="2391" w:hanging="180"/>
      </w:pPr>
    </w:lvl>
    <w:lvl w:ilvl="3" w:tplc="041F000F" w:tentative="1">
      <w:start w:val="1"/>
      <w:numFmt w:val="decimal"/>
      <w:lvlText w:val="%4."/>
      <w:lvlJc w:val="left"/>
      <w:pPr>
        <w:ind w:left="3111" w:hanging="360"/>
      </w:pPr>
    </w:lvl>
    <w:lvl w:ilvl="4" w:tplc="041F0019" w:tentative="1">
      <w:start w:val="1"/>
      <w:numFmt w:val="lowerLetter"/>
      <w:lvlText w:val="%5."/>
      <w:lvlJc w:val="left"/>
      <w:pPr>
        <w:ind w:left="3831" w:hanging="360"/>
      </w:pPr>
    </w:lvl>
    <w:lvl w:ilvl="5" w:tplc="041F001B" w:tentative="1">
      <w:start w:val="1"/>
      <w:numFmt w:val="lowerRoman"/>
      <w:lvlText w:val="%6."/>
      <w:lvlJc w:val="right"/>
      <w:pPr>
        <w:ind w:left="4551" w:hanging="180"/>
      </w:pPr>
    </w:lvl>
    <w:lvl w:ilvl="6" w:tplc="041F000F" w:tentative="1">
      <w:start w:val="1"/>
      <w:numFmt w:val="decimal"/>
      <w:lvlText w:val="%7."/>
      <w:lvlJc w:val="left"/>
      <w:pPr>
        <w:ind w:left="5271" w:hanging="360"/>
      </w:pPr>
    </w:lvl>
    <w:lvl w:ilvl="7" w:tplc="041F0019" w:tentative="1">
      <w:start w:val="1"/>
      <w:numFmt w:val="lowerLetter"/>
      <w:lvlText w:val="%8."/>
      <w:lvlJc w:val="left"/>
      <w:pPr>
        <w:ind w:left="5991" w:hanging="360"/>
      </w:pPr>
    </w:lvl>
    <w:lvl w:ilvl="8" w:tplc="041F001B" w:tentative="1">
      <w:start w:val="1"/>
      <w:numFmt w:val="lowerRoman"/>
      <w:lvlText w:val="%9."/>
      <w:lvlJc w:val="right"/>
      <w:pPr>
        <w:ind w:left="6711" w:hanging="180"/>
      </w:pPr>
    </w:lvl>
  </w:abstractNum>
  <w:num w:numId="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47"/>
    <w:rsid w:val="00033AE2"/>
    <w:rsid w:val="00050E09"/>
    <w:rsid w:val="00095CDB"/>
    <w:rsid w:val="001346AD"/>
    <w:rsid w:val="001552A1"/>
    <w:rsid w:val="002F6862"/>
    <w:rsid w:val="00304071"/>
    <w:rsid w:val="003061F5"/>
    <w:rsid w:val="00365020"/>
    <w:rsid w:val="003B19EF"/>
    <w:rsid w:val="003C2388"/>
    <w:rsid w:val="003F02E8"/>
    <w:rsid w:val="004659C8"/>
    <w:rsid w:val="00483E24"/>
    <w:rsid w:val="0057555F"/>
    <w:rsid w:val="00616BCF"/>
    <w:rsid w:val="006A591B"/>
    <w:rsid w:val="006E06DC"/>
    <w:rsid w:val="00724C22"/>
    <w:rsid w:val="007563E4"/>
    <w:rsid w:val="0075740F"/>
    <w:rsid w:val="007804B0"/>
    <w:rsid w:val="007D642B"/>
    <w:rsid w:val="00834498"/>
    <w:rsid w:val="00845A04"/>
    <w:rsid w:val="00883277"/>
    <w:rsid w:val="0090748E"/>
    <w:rsid w:val="00936316"/>
    <w:rsid w:val="009861B0"/>
    <w:rsid w:val="009A00A1"/>
    <w:rsid w:val="009D5C5A"/>
    <w:rsid w:val="00A0551F"/>
    <w:rsid w:val="00A3028F"/>
    <w:rsid w:val="00A40A08"/>
    <w:rsid w:val="00A56819"/>
    <w:rsid w:val="00A973D7"/>
    <w:rsid w:val="00B13257"/>
    <w:rsid w:val="00B36759"/>
    <w:rsid w:val="00B512B7"/>
    <w:rsid w:val="00B6657A"/>
    <w:rsid w:val="00BF514C"/>
    <w:rsid w:val="00C013FF"/>
    <w:rsid w:val="00C04672"/>
    <w:rsid w:val="00C2664E"/>
    <w:rsid w:val="00C708B0"/>
    <w:rsid w:val="00D57056"/>
    <w:rsid w:val="00E25304"/>
    <w:rsid w:val="00EA0A1B"/>
    <w:rsid w:val="00EA7FF8"/>
    <w:rsid w:val="00ED1A05"/>
    <w:rsid w:val="00EE1247"/>
    <w:rsid w:val="00EE1EE5"/>
    <w:rsid w:val="00F25A35"/>
    <w:rsid w:val="00F402BB"/>
    <w:rsid w:val="00F7003D"/>
    <w:rsid w:val="00FE1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71A69-7DC2-409E-8814-8D3FAC30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24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E1247"/>
    <w:pPr>
      <w:keepNext/>
      <w:outlineLvl w:val="0"/>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E1247"/>
    <w:rPr>
      <w:rFonts w:ascii="Times New Roman" w:eastAsia="Times New Roman" w:hAnsi="Times New Roman" w:cs="Times New Roman"/>
      <w:bCs/>
      <w:sz w:val="24"/>
      <w:szCs w:val="24"/>
      <w:lang w:eastAsia="tr-TR"/>
    </w:rPr>
  </w:style>
  <w:style w:type="paragraph" w:styleId="GvdeMetni">
    <w:name w:val="Body Text"/>
    <w:basedOn w:val="Normal"/>
    <w:link w:val="GvdeMetniChar"/>
    <w:uiPriority w:val="1"/>
    <w:unhideWhenUsed/>
    <w:qFormat/>
    <w:rsid w:val="00EE1247"/>
    <w:pPr>
      <w:widowControl w:val="0"/>
      <w:autoSpaceDE w:val="0"/>
      <w:autoSpaceDN w:val="0"/>
    </w:pPr>
    <w:rPr>
      <w:lang w:val="en-US" w:eastAsia="en-US"/>
    </w:rPr>
  </w:style>
  <w:style w:type="character" w:customStyle="1" w:styleId="GvdeMetniChar">
    <w:name w:val="Gövde Metni Char"/>
    <w:basedOn w:val="VarsaylanParagrafYazTipi"/>
    <w:link w:val="GvdeMetni"/>
    <w:uiPriority w:val="1"/>
    <w:rsid w:val="00EE1247"/>
    <w:rPr>
      <w:rFonts w:ascii="Times New Roman" w:eastAsia="Times New Roman" w:hAnsi="Times New Roman" w:cs="Times New Roman"/>
      <w:sz w:val="24"/>
      <w:szCs w:val="24"/>
      <w:lang w:val="en-US"/>
    </w:rPr>
  </w:style>
  <w:style w:type="paragraph" w:styleId="ListeParagraf">
    <w:name w:val="List Paragraph"/>
    <w:basedOn w:val="Normal"/>
    <w:uiPriority w:val="1"/>
    <w:qFormat/>
    <w:rsid w:val="00EE1247"/>
    <w:pPr>
      <w:widowControl w:val="0"/>
      <w:autoSpaceDE w:val="0"/>
      <w:autoSpaceDN w:val="0"/>
      <w:ind w:left="1131" w:hanging="900"/>
    </w:pPr>
    <w:rPr>
      <w:sz w:val="22"/>
      <w:szCs w:val="22"/>
      <w:lang w:val="en-US" w:eastAsia="en-US"/>
    </w:rPr>
  </w:style>
  <w:style w:type="paragraph" w:styleId="BalonMetni">
    <w:name w:val="Balloon Text"/>
    <w:basedOn w:val="Normal"/>
    <w:link w:val="BalonMetniChar"/>
    <w:uiPriority w:val="99"/>
    <w:semiHidden/>
    <w:unhideWhenUsed/>
    <w:rsid w:val="00EE1EE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1EE5"/>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2</Pages>
  <Words>620</Words>
  <Characters>3536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Nedret TOSUN</dc:creator>
  <cp:lastModifiedBy>Nedret TOSUN</cp:lastModifiedBy>
  <cp:revision>25</cp:revision>
  <cp:lastPrinted>2023-03-13T12:57:00Z</cp:lastPrinted>
  <dcterms:created xsi:type="dcterms:W3CDTF">2018-02-28T07:00:00Z</dcterms:created>
  <dcterms:modified xsi:type="dcterms:W3CDTF">2025-03-13T09:20:00Z</dcterms:modified>
</cp:coreProperties>
</file>